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71B13" w14:textId="77777777" w:rsidR="00064E0D" w:rsidRDefault="00064E0D" w:rsidP="00AA2B59">
      <w:pPr>
        <w:pStyle w:val="Textoindependiente"/>
        <w:spacing w:before="3" w:line="360" w:lineRule="auto"/>
        <w:jc w:val="both"/>
        <w:rPr>
          <w:rFonts w:ascii="Times New Roman"/>
          <w:sz w:val="20"/>
        </w:rPr>
      </w:pPr>
    </w:p>
    <w:p w14:paraId="4C08AAFC" w14:textId="77777777" w:rsidR="00211B35" w:rsidRDefault="00211B35" w:rsidP="00AA2B59">
      <w:pPr>
        <w:spacing w:before="94" w:line="360" w:lineRule="auto"/>
        <w:ind w:left="1202" w:right="1211"/>
        <w:jc w:val="center"/>
        <w:rPr>
          <w:rFonts w:ascii="Arial" w:hAnsi="Arial"/>
          <w:b/>
        </w:rPr>
      </w:pPr>
    </w:p>
    <w:p w14:paraId="6E1F0A81" w14:textId="77777777" w:rsidR="00211B35" w:rsidRDefault="00211B35" w:rsidP="00AA2B59">
      <w:pPr>
        <w:spacing w:before="94" w:line="360" w:lineRule="auto"/>
        <w:ind w:left="1202" w:right="1211"/>
        <w:jc w:val="center"/>
        <w:rPr>
          <w:rFonts w:ascii="Arial" w:hAnsi="Arial"/>
          <w:b/>
        </w:rPr>
      </w:pPr>
    </w:p>
    <w:p w14:paraId="63E65EAC" w14:textId="03945F77" w:rsidR="00064E0D" w:rsidRDefault="00A94097" w:rsidP="00AA2B59">
      <w:pPr>
        <w:spacing w:before="94" w:line="360" w:lineRule="auto"/>
        <w:ind w:left="1202" w:right="1211"/>
        <w:jc w:val="center"/>
        <w:rPr>
          <w:rFonts w:ascii="Arial" w:hAnsi="Arial"/>
          <w:b/>
          <w:i/>
        </w:rPr>
      </w:pPr>
      <w:r>
        <w:rPr>
          <w:rFonts w:ascii="Arial" w:hAnsi="Arial"/>
          <w:b/>
        </w:rPr>
        <w:t>CERTAMEN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LITERARIO: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i/>
        </w:rPr>
        <w:t>12</w:t>
      </w:r>
      <w:r>
        <w:rPr>
          <w:rFonts w:ascii="Arial" w:hAnsi="Arial"/>
          <w:b/>
          <w:i/>
          <w:spacing w:val="-3"/>
        </w:rPr>
        <w:t xml:space="preserve"> </w:t>
      </w:r>
      <w:r>
        <w:rPr>
          <w:rFonts w:ascii="Arial" w:hAnsi="Arial"/>
          <w:b/>
          <w:i/>
        </w:rPr>
        <w:t>DE</w:t>
      </w:r>
      <w:r>
        <w:rPr>
          <w:rFonts w:ascii="Arial" w:hAnsi="Arial"/>
          <w:b/>
          <w:i/>
          <w:spacing w:val="-5"/>
        </w:rPr>
        <w:t xml:space="preserve"> </w:t>
      </w:r>
      <w:r>
        <w:rPr>
          <w:rFonts w:ascii="Arial" w:hAnsi="Arial"/>
          <w:b/>
          <w:i/>
        </w:rPr>
        <w:t>OCTUBRE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202</w:t>
      </w:r>
      <w:r w:rsidR="00D5288C">
        <w:rPr>
          <w:rFonts w:ascii="Arial" w:hAnsi="Arial"/>
          <w:b/>
          <w:i/>
        </w:rPr>
        <w:t>3</w:t>
      </w:r>
    </w:p>
    <w:p w14:paraId="17CAE439" w14:textId="77777777" w:rsidR="00064E0D" w:rsidRDefault="00064E0D" w:rsidP="00AA2B59">
      <w:pPr>
        <w:pStyle w:val="Textoindependiente"/>
        <w:spacing w:before="5" w:line="360" w:lineRule="auto"/>
        <w:jc w:val="both"/>
        <w:rPr>
          <w:rFonts w:ascii="Arial"/>
          <w:b/>
          <w:i/>
          <w:sz w:val="32"/>
        </w:rPr>
      </w:pPr>
    </w:p>
    <w:p w14:paraId="51B79E8D" w14:textId="666EBB92" w:rsidR="00F637ED" w:rsidRPr="00AA2B59" w:rsidRDefault="00D5288C" w:rsidP="00AA2B59">
      <w:pPr>
        <w:pStyle w:val="Textoindependiente"/>
        <w:spacing w:line="360" w:lineRule="auto"/>
        <w:ind w:left="113" w:right="118"/>
        <w:jc w:val="both"/>
      </w:pPr>
      <w:r>
        <w:t>L</w:t>
      </w:r>
      <w:r w:rsidR="00A94097" w:rsidRPr="007E7A88">
        <w:t xml:space="preserve">os </w:t>
      </w:r>
      <w:r w:rsidR="00A94097" w:rsidRPr="007E7A88">
        <w:rPr>
          <w:rFonts w:ascii="Arial" w:hAnsi="Arial"/>
          <w:b/>
        </w:rPr>
        <w:t xml:space="preserve">Centros Culturales de España en </w:t>
      </w:r>
      <w:r w:rsidRPr="007E7A88">
        <w:rPr>
          <w:rFonts w:ascii="Arial" w:hAnsi="Arial"/>
          <w:b/>
        </w:rPr>
        <w:t>Malabo y Bata</w:t>
      </w:r>
      <w:r>
        <w:rPr>
          <w:rFonts w:ascii="Arial" w:hAnsi="Arial"/>
          <w:b/>
        </w:rPr>
        <w:t xml:space="preserve"> </w:t>
      </w:r>
      <w:proofErr w:type="gramStart"/>
      <w:r w:rsidR="00211B35">
        <w:t>convocan</w:t>
      </w:r>
      <w:r w:rsidR="00211B35" w:rsidRPr="007E7A88">
        <w:rPr>
          <w:rFonts w:ascii="Arial" w:hAnsi="Arial"/>
          <w:b/>
          <w:spacing w:val="-59"/>
        </w:rPr>
        <w:t>,</w:t>
      </w:r>
      <w:r w:rsidR="00A94097" w:rsidRPr="007E7A88">
        <w:t xml:space="preserve"> </w:t>
      </w:r>
      <w:r w:rsidR="00211B35">
        <w:t xml:space="preserve"> </w:t>
      </w:r>
      <w:r w:rsidR="00A94097" w:rsidRPr="007E7A88">
        <w:t>desde</w:t>
      </w:r>
      <w:proofErr w:type="gramEnd"/>
      <w:r w:rsidR="00A94097" w:rsidRPr="007E7A88">
        <w:t xml:space="preserve"> 1985, el </w:t>
      </w:r>
      <w:r w:rsidR="00A94097" w:rsidRPr="00AA2B59">
        <w:rPr>
          <w:i/>
          <w:iCs/>
        </w:rPr>
        <w:t xml:space="preserve">Certamen Literario 12 de </w:t>
      </w:r>
      <w:r>
        <w:rPr>
          <w:i/>
          <w:iCs/>
        </w:rPr>
        <w:t>o</w:t>
      </w:r>
      <w:r w:rsidR="00A94097" w:rsidRPr="00AA2B59">
        <w:rPr>
          <w:i/>
          <w:iCs/>
        </w:rPr>
        <w:t>ctubre</w:t>
      </w:r>
      <w:r w:rsidR="00F637ED" w:rsidRPr="00AA2B59">
        <w:t xml:space="preserve">. Con casi cuarenta años de historia, es uno de los eventos insignia </w:t>
      </w:r>
      <w:r w:rsidR="00211B35">
        <w:t>d</w:t>
      </w:r>
      <w:r w:rsidR="00F637ED" w:rsidRPr="00AA2B59">
        <w:t xml:space="preserve">el fomento de la literatura </w:t>
      </w:r>
      <w:r w:rsidR="00211B35">
        <w:t xml:space="preserve">en español </w:t>
      </w:r>
      <w:r w:rsidR="00F637ED" w:rsidRPr="00AA2B59">
        <w:t>de Guinea Ecuatorial</w:t>
      </w:r>
      <w:r w:rsidR="00211B35">
        <w:t>,</w:t>
      </w:r>
      <w:r w:rsidR="00F637ED" w:rsidRPr="00AA2B59">
        <w:t xml:space="preserve"> </w:t>
      </w:r>
      <w:r>
        <w:t>en el que han participado</w:t>
      </w:r>
      <w:r w:rsidR="00F637ED" w:rsidRPr="00AA2B59">
        <w:t xml:space="preserve"> </w:t>
      </w:r>
      <w:proofErr w:type="gramStart"/>
      <w:r w:rsidR="00F637ED" w:rsidRPr="00AA2B59">
        <w:t>escritoras y escritores</w:t>
      </w:r>
      <w:proofErr w:type="gramEnd"/>
      <w:r w:rsidR="00F637ED" w:rsidRPr="00AA2B59">
        <w:t xml:space="preserve"> consagrados, pero también</w:t>
      </w:r>
      <w:r w:rsidR="002D0D44" w:rsidRPr="00AA2B59">
        <w:t xml:space="preserve"> </w:t>
      </w:r>
      <w:r w:rsidR="00F637ED" w:rsidRPr="00AA2B59">
        <w:t xml:space="preserve">jóvenes promesas. Un año más, el certamen pretende incentivar y promover la producción literaria en español en tres géneros literarios: narrativa, poesía y teatro. </w:t>
      </w:r>
    </w:p>
    <w:p w14:paraId="118E829B" w14:textId="77777777" w:rsidR="00F637ED" w:rsidRDefault="00F637ED" w:rsidP="00AA2B59">
      <w:pPr>
        <w:pStyle w:val="Textoindependiente"/>
        <w:spacing w:line="360" w:lineRule="auto"/>
        <w:ind w:left="113" w:right="118"/>
        <w:jc w:val="both"/>
        <w:rPr>
          <w:highlight w:val="yellow"/>
        </w:rPr>
      </w:pPr>
    </w:p>
    <w:p w14:paraId="366DF420" w14:textId="77777777" w:rsidR="00064E0D" w:rsidRDefault="00A94097" w:rsidP="00AA2B59">
      <w:pPr>
        <w:pStyle w:val="Textoindependiente"/>
        <w:spacing w:line="360" w:lineRule="auto"/>
        <w:ind w:left="113"/>
        <w:jc w:val="both"/>
      </w:pPr>
      <w:r>
        <w:t>El</w:t>
      </w:r>
      <w:r>
        <w:rPr>
          <w:spacing w:val="-1"/>
        </w:rPr>
        <w:t xml:space="preserve"> </w:t>
      </w:r>
      <w:r>
        <w:t>Certamen Literario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regirá por</w:t>
      </w:r>
      <w:r>
        <w:rPr>
          <w:spacing w:val="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bases:</w:t>
      </w:r>
    </w:p>
    <w:p w14:paraId="333B49B1" w14:textId="77777777" w:rsidR="00064E0D" w:rsidRDefault="00064E0D" w:rsidP="00AA2B59">
      <w:pPr>
        <w:pStyle w:val="Textoindependiente"/>
        <w:spacing w:before="3" w:line="360" w:lineRule="auto"/>
        <w:jc w:val="both"/>
        <w:rPr>
          <w:sz w:val="32"/>
        </w:rPr>
      </w:pPr>
    </w:p>
    <w:p w14:paraId="7DF1AF26" w14:textId="413A7C42" w:rsidR="007E7A88" w:rsidRDefault="00A94097" w:rsidP="00AA2B59">
      <w:pPr>
        <w:pStyle w:val="Ttulo1"/>
        <w:spacing w:line="360" w:lineRule="auto"/>
        <w:ind w:right="1206"/>
        <w:rPr>
          <w:u w:val="none"/>
        </w:rPr>
      </w:pPr>
      <w:r>
        <w:rPr>
          <w:u w:val="thick"/>
        </w:rPr>
        <w:t>BASES</w:t>
      </w:r>
      <w:r>
        <w:rPr>
          <w:spacing w:val="2"/>
          <w:u w:val="thick"/>
        </w:rPr>
        <w:t xml:space="preserve"> </w:t>
      </w:r>
      <w:r>
        <w:rPr>
          <w:u w:val="thick"/>
        </w:rPr>
        <w:t>GENERALES</w:t>
      </w:r>
    </w:p>
    <w:p w14:paraId="52B49388" w14:textId="77777777" w:rsidR="00064E0D" w:rsidRDefault="00064E0D" w:rsidP="00AA2B59">
      <w:pPr>
        <w:pStyle w:val="Ttulo1"/>
        <w:spacing w:line="360" w:lineRule="auto"/>
        <w:ind w:right="1206"/>
        <w:jc w:val="both"/>
      </w:pPr>
    </w:p>
    <w:p w14:paraId="748CAFF4" w14:textId="29B7C59D" w:rsidR="00064E0D" w:rsidRPr="00AA2B59" w:rsidRDefault="00A94097" w:rsidP="00AA2B59">
      <w:pPr>
        <w:pStyle w:val="Prrafodelista"/>
        <w:numPr>
          <w:ilvl w:val="0"/>
          <w:numId w:val="3"/>
        </w:numPr>
        <w:tabs>
          <w:tab w:val="left" w:pos="834"/>
        </w:tabs>
        <w:spacing w:before="1" w:line="360" w:lineRule="auto"/>
        <w:ind w:right="121"/>
      </w:pPr>
      <w:r w:rsidRPr="00AA2B59">
        <w:t xml:space="preserve">Podrán </w:t>
      </w:r>
      <w:r w:rsidR="00D5288C">
        <w:t>presentar</w:t>
      </w:r>
      <w:r w:rsidRPr="00AA2B59">
        <w:t xml:space="preserve"> textos personas nacionales y extranjeras residentes en Guinea Ecuatorial y en los países </w:t>
      </w:r>
      <w:r w:rsidR="00211B35" w:rsidRPr="00AA2B59">
        <w:t>limítrofes</w:t>
      </w:r>
      <w:r w:rsidR="00211B35">
        <w:rPr>
          <w:spacing w:val="-59"/>
        </w:rPr>
        <w:t xml:space="preserve">      </w:t>
      </w:r>
      <w:proofErr w:type="gramStart"/>
      <w:r w:rsidR="00211B35">
        <w:rPr>
          <w:spacing w:val="-59"/>
        </w:rPr>
        <w:t xml:space="preserve">  </w:t>
      </w:r>
      <w:r w:rsidR="0073468C">
        <w:t>:</w:t>
      </w:r>
      <w:proofErr w:type="gramEnd"/>
      <w:r w:rsidR="00211B35">
        <w:t xml:space="preserve"> </w:t>
      </w:r>
      <w:r w:rsidR="00211B35" w:rsidRPr="00AA2B59">
        <w:t>Nigeria,</w:t>
      </w:r>
      <w:r w:rsidR="00211B35" w:rsidRPr="00AA2B59">
        <w:rPr>
          <w:spacing w:val="2"/>
        </w:rPr>
        <w:t xml:space="preserve"> </w:t>
      </w:r>
      <w:r w:rsidR="00211B35" w:rsidRPr="00AA2B59">
        <w:t>Camerún,</w:t>
      </w:r>
      <w:r w:rsidR="00211B35" w:rsidRPr="00AA2B59">
        <w:rPr>
          <w:spacing w:val="2"/>
        </w:rPr>
        <w:t xml:space="preserve"> </w:t>
      </w:r>
      <w:r w:rsidR="00211B35" w:rsidRPr="00AA2B59">
        <w:t>Santo Tomé</w:t>
      </w:r>
      <w:r w:rsidR="00211B35" w:rsidRPr="00AA2B59">
        <w:rPr>
          <w:spacing w:val="-3"/>
        </w:rPr>
        <w:t xml:space="preserve"> </w:t>
      </w:r>
      <w:r w:rsidR="00211B35" w:rsidRPr="00AA2B59">
        <w:t>y</w:t>
      </w:r>
      <w:r w:rsidR="00211B35" w:rsidRPr="00AA2B59">
        <w:rPr>
          <w:spacing w:val="1"/>
        </w:rPr>
        <w:t xml:space="preserve"> </w:t>
      </w:r>
      <w:r w:rsidR="00211B35" w:rsidRPr="00AA2B59">
        <w:t>Príncipe</w:t>
      </w:r>
      <w:r w:rsidR="00211B35" w:rsidRPr="00AA2B59">
        <w:rPr>
          <w:spacing w:val="-2"/>
        </w:rPr>
        <w:t xml:space="preserve"> </w:t>
      </w:r>
      <w:r w:rsidR="00211B35" w:rsidRPr="00AA2B59">
        <w:t>y</w:t>
      </w:r>
      <w:r w:rsidR="00211B35" w:rsidRPr="00AA2B59">
        <w:rPr>
          <w:spacing w:val="-2"/>
        </w:rPr>
        <w:t xml:space="preserve"> </w:t>
      </w:r>
      <w:r w:rsidR="00211B35" w:rsidRPr="00AA2B59">
        <w:t>Gabón.</w:t>
      </w:r>
    </w:p>
    <w:p w14:paraId="544724E4" w14:textId="254A657B" w:rsidR="00064E0D" w:rsidRDefault="00D5288C" w:rsidP="00AA2B59">
      <w:pPr>
        <w:pStyle w:val="Prrafodelista"/>
        <w:numPr>
          <w:ilvl w:val="0"/>
          <w:numId w:val="3"/>
        </w:numPr>
        <w:tabs>
          <w:tab w:val="left" w:pos="834"/>
        </w:tabs>
        <w:spacing w:before="1" w:line="360" w:lineRule="auto"/>
        <w:ind w:hanging="361"/>
      </w:pPr>
      <w:r>
        <w:t>El tema es</w:t>
      </w:r>
      <w:r w:rsidR="00A94097" w:rsidRPr="00AA2B59">
        <w:rPr>
          <w:spacing w:val="-1"/>
        </w:rPr>
        <w:t xml:space="preserve"> </w:t>
      </w:r>
      <w:r w:rsidR="00A94097" w:rsidRPr="00AA2B59">
        <w:t>libre.</w:t>
      </w:r>
      <w:r w:rsidR="00211B35" w:rsidRPr="00211B35">
        <w:t xml:space="preserve"> </w:t>
      </w:r>
    </w:p>
    <w:p w14:paraId="07E01A7A" w14:textId="1073F4C7" w:rsidR="00AA2B59" w:rsidRPr="00AA2B59" w:rsidRDefault="00AA2B59" w:rsidP="00AA2B59">
      <w:pPr>
        <w:pStyle w:val="Prrafodelista"/>
        <w:numPr>
          <w:ilvl w:val="0"/>
          <w:numId w:val="3"/>
        </w:numPr>
        <w:tabs>
          <w:tab w:val="left" w:pos="834"/>
        </w:tabs>
        <w:spacing w:before="1" w:line="360" w:lineRule="auto"/>
        <w:ind w:hanging="361"/>
      </w:pPr>
      <w:r>
        <w:t>Los textos debe</w:t>
      </w:r>
      <w:r w:rsidR="00D5288C">
        <w:t xml:space="preserve">n estar escritos </w:t>
      </w:r>
      <w:r>
        <w:t>en lengua española.</w:t>
      </w:r>
    </w:p>
    <w:p w14:paraId="485F2568" w14:textId="66F73FD2" w:rsidR="00064E0D" w:rsidRPr="00AA2B59" w:rsidRDefault="00A94097" w:rsidP="00AA2B59">
      <w:pPr>
        <w:pStyle w:val="Prrafodelista"/>
        <w:numPr>
          <w:ilvl w:val="0"/>
          <w:numId w:val="3"/>
        </w:numPr>
        <w:tabs>
          <w:tab w:val="left" w:pos="834"/>
        </w:tabs>
        <w:spacing w:line="360" w:lineRule="auto"/>
        <w:ind w:hanging="361"/>
      </w:pPr>
      <w:r w:rsidRPr="00AA2B59">
        <w:t>Los</w:t>
      </w:r>
      <w:r w:rsidRPr="00AA2B59">
        <w:rPr>
          <w:spacing w:val="-1"/>
        </w:rPr>
        <w:t xml:space="preserve"> </w:t>
      </w:r>
      <w:r w:rsidRPr="00AA2B59">
        <w:t>textos</w:t>
      </w:r>
      <w:r w:rsidRPr="00AA2B59">
        <w:rPr>
          <w:spacing w:val="-3"/>
        </w:rPr>
        <w:t xml:space="preserve"> </w:t>
      </w:r>
      <w:r w:rsidRPr="00AA2B59">
        <w:t>deben</w:t>
      </w:r>
      <w:r w:rsidRPr="00AA2B59">
        <w:rPr>
          <w:spacing w:val="-4"/>
        </w:rPr>
        <w:t xml:space="preserve"> </w:t>
      </w:r>
      <w:r w:rsidRPr="00AA2B59">
        <w:t>ser</w:t>
      </w:r>
      <w:r w:rsidR="009D640C" w:rsidRPr="00AA2B59">
        <w:t xml:space="preserve"> originales,</w:t>
      </w:r>
      <w:r w:rsidRPr="00AA2B59">
        <w:rPr>
          <w:spacing w:val="-2"/>
        </w:rPr>
        <w:t xml:space="preserve"> </w:t>
      </w:r>
      <w:r w:rsidRPr="00AA2B59">
        <w:t>creados</w:t>
      </w:r>
      <w:r w:rsidRPr="00AA2B59">
        <w:rPr>
          <w:spacing w:val="-1"/>
        </w:rPr>
        <w:t xml:space="preserve"> </w:t>
      </w:r>
      <w:r w:rsidRPr="00AA2B59">
        <w:t>en</w:t>
      </w:r>
      <w:r w:rsidRPr="00AA2B59">
        <w:rPr>
          <w:spacing w:val="-3"/>
        </w:rPr>
        <w:t xml:space="preserve"> </w:t>
      </w:r>
      <w:r w:rsidRPr="00AA2B59">
        <w:t>su</w:t>
      </w:r>
      <w:r w:rsidRPr="00AA2B59">
        <w:rPr>
          <w:spacing w:val="-4"/>
        </w:rPr>
        <w:t xml:space="preserve"> </w:t>
      </w:r>
      <w:r w:rsidRPr="00AA2B59">
        <w:t>totalidad por los/as autores/as</w:t>
      </w:r>
      <w:r w:rsidRPr="00AA2B59">
        <w:rPr>
          <w:spacing w:val="-3"/>
        </w:rPr>
        <w:t xml:space="preserve"> </w:t>
      </w:r>
      <w:r w:rsidR="00D5288C">
        <w:t>e</w:t>
      </w:r>
      <w:r w:rsidRPr="00AA2B59">
        <w:t xml:space="preserve"> inéditos.</w:t>
      </w:r>
    </w:p>
    <w:p w14:paraId="052AD3D0" w14:textId="4669540D" w:rsidR="00064E0D" w:rsidRDefault="00A94097" w:rsidP="00AA2B59">
      <w:pPr>
        <w:pStyle w:val="Prrafodelista"/>
        <w:numPr>
          <w:ilvl w:val="0"/>
          <w:numId w:val="3"/>
        </w:numPr>
        <w:tabs>
          <w:tab w:val="left" w:pos="834"/>
        </w:tabs>
        <w:spacing w:line="360" w:lineRule="auto"/>
        <w:ind w:right="120"/>
      </w:pPr>
      <w:r>
        <w:t>Las</w:t>
      </w:r>
      <w:r>
        <w:rPr>
          <w:spacing w:val="-13"/>
        </w:rPr>
        <w:t xml:space="preserve"> </w:t>
      </w:r>
      <w:r>
        <w:t>obras</w:t>
      </w:r>
      <w:r>
        <w:rPr>
          <w:spacing w:val="-15"/>
        </w:rPr>
        <w:t xml:space="preserve"> </w:t>
      </w:r>
      <w:r>
        <w:t>seleccionadas</w:t>
      </w:r>
      <w:r>
        <w:rPr>
          <w:spacing w:val="-15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Consejo</w:t>
      </w:r>
      <w:r>
        <w:rPr>
          <w:spacing w:val="-16"/>
        </w:rPr>
        <w:t xml:space="preserve"> </w:t>
      </w:r>
      <w:r>
        <w:t>Editorial</w:t>
      </w:r>
      <w:r>
        <w:rPr>
          <w:spacing w:val="-15"/>
        </w:rPr>
        <w:t xml:space="preserve"> </w:t>
      </w:r>
      <w:r w:rsidR="00D5288C">
        <w:t xml:space="preserve">serán publicadas </w:t>
      </w:r>
      <w:r>
        <w:t xml:space="preserve">en la serie </w:t>
      </w:r>
      <w:r w:rsidRPr="00AA2B59">
        <w:rPr>
          <w:i/>
          <w:iCs/>
        </w:rPr>
        <w:t xml:space="preserve">Certamen Literario 12 de </w:t>
      </w:r>
      <w:r w:rsidR="00D5288C">
        <w:rPr>
          <w:i/>
          <w:iCs/>
        </w:rPr>
        <w:t>o</w:t>
      </w:r>
      <w:r w:rsidRPr="00AA2B59">
        <w:rPr>
          <w:i/>
          <w:iCs/>
        </w:rPr>
        <w:t>ctubre</w:t>
      </w:r>
      <w:r w:rsidR="00D5288C">
        <w:rPr>
          <w:i/>
          <w:iCs/>
        </w:rPr>
        <w:t xml:space="preserve"> (</w:t>
      </w:r>
      <w:r>
        <w:t>ISSN</w:t>
      </w:r>
      <w:r>
        <w:rPr>
          <w:spacing w:val="1"/>
        </w:rPr>
        <w:t xml:space="preserve"> </w:t>
      </w:r>
      <w:r>
        <w:t>2664-1577),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formato</w:t>
      </w:r>
      <w:r>
        <w:rPr>
          <w:spacing w:val="1"/>
        </w:rPr>
        <w:t xml:space="preserve"> </w:t>
      </w:r>
      <w:r>
        <w:t>impreso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versión</w:t>
      </w:r>
      <w:r>
        <w:rPr>
          <w:spacing w:val="1"/>
        </w:rPr>
        <w:t xml:space="preserve"> </w:t>
      </w:r>
      <w:r>
        <w:t>digital,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Biblioteca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AECID</w:t>
      </w:r>
      <w:r>
        <w:rPr>
          <w:spacing w:val="1"/>
        </w:rPr>
        <w:t xml:space="preserve"> </w:t>
      </w:r>
      <w:hyperlink r:id="rId7">
        <w:r>
          <w:t>http://bibliotecadigital.aecid.es</w:t>
        </w:r>
      </w:hyperlink>
    </w:p>
    <w:p w14:paraId="570C7B8C" w14:textId="58EBFCB5" w:rsidR="00064E0D" w:rsidRDefault="00A94097" w:rsidP="00AA2B59">
      <w:pPr>
        <w:pStyle w:val="Prrafodelista"/>
        <w:numPr>
          <w:ilvl w:val="0"/>
          <w:numId w:val="3"/>
        </w:numPr>
        <w:tabs>
          <w:tab w:val="left" w:pos="834"/>
        </w:tabs>
        <w:spacing w:line="360" w:lineRule="auto"/>
        <w:ind w:right="118"/>
      </w:pPr>
      <w:r>
        <w:t>Esta publicación</w:t>
      </w:r>
      <w:r w:rsidR="00D5288C">
        <w:t xml:space="preserve"> </w:t>
      </w:r>
      <w:r>
        <w:t>será</w:t>
      </w:r>
      <w:r>
        <w:rPr>
          <w:spacing w:val="-2"/>
        </w:rPr>
        <w:t xml:space="preserve"> </w:t>
      </w:r>
      <w:r>
        <w:t>de distribución gratuita.</w:t>
      </w:r>
    </w:p>
    <w:p w14:paraId="14EC916A" w14:textId="794103DE" w:rsidR="00064E0D" w:rsidRDefault="00A94097" w:rsidP="00AA2B59">
      <w:pPr>
        <w:pStyle w:val="Prrafodelista"/>
        <w:numPr>
          <w:ilvl w:val="0"/>
          <w:numId w:val="3"/>
        </w:numPr>
        <w:tabs>
          <w:tab w:val="left" w:pos="834"/>
        </w:tabs>
        <w:spacing w:before="1" w:line="360" w:lineRule="auto"/>
        <w:ind w:right="119"/>
      </w:pPr>
      <w:r>
        <w:t>El/</w:t>
      </w:r>
      <w:r w:rsidR="00D5288C">
        <w:t>l</w:t>
      </w:r>
      <w:r>
        <w:t>a</w:t>
      </w:r>
      <w:r>
        <w:rPr>
          <w:spacing w:val="1"/>
        </w:rPr>
        <w:t xml:space="preserve"> </w:t>
      </w:r>
      <w:r>
        <w:t>escritor/a</w:t>
      </w:r>
      <w:r>
        <w:rPr>
          <w:spacing w:val="1"/>
        </w:rPr>
        <w:t xml:space="preserve"> </w:t>
      </w:r>
      <w:r>
        <w:t>conservará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2D0D44">
        <w:t xml:space="preserve">autoría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obra,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estipulan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convenciones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de autor</w:t>
      </w:r>
      <w:r>
        <w:rPr>
          <w:spacing w:val="-1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UNESCO.</w:t>
      </w:r>
    </w:p>
    <w:p w14:paraId="52934408" w14:textId="1EE53B7F" w:rsidR="00064E0D" w:rsidRDefault="00A94097" w:rsidP="00AA2B59">
      <w:pPr>
        <w:pStyle w:val="Prrafodelista"/>
        <w:numPr>
          <w:ilvl w:val="0"/>
          <w:numId w:val="3"/>
        </w:numPr>
        <w:tabs>
          <w:tab w:val="left" w:pos="834"/>
        </w:tabs>
        <w:spacing w:line="360" w:lineRule="auto"/>
        <w:ind w:hanging="361"/>
      </w:pPr>
      <w:r>
        <w:t>Aquellos</w:t>
      </w:r>
      <w:r>
        <w:rPr>
          <w:spacing w:val="-1"/>
        </w:rPr>
        <w:t xml:space="preserve"> </w:t>
      </w:r>
      <w:r>
        <w:t>textos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sean</w:t>
      </w:r>
      <w:r>
        <w:rPr>
          <w:spacing w:val="-1"/>
        </w:rPr>
        <w:t xml:space="preserve"> </w:t>
      </w:r>
      <w:r>
        <w:t>seleccionados</w:t>
      </w:r>
      <w:r w:rsidR="00F637ED">
        <w:t xml:space="preserve"> para su publicación</w:t>
      </w:r>
      <w:r w:rsidR="00C57483"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Consejo</w:t>
      </w:r>
      <w:r>
        <w:rPr>
          <w:spacing w:val="-3"/>
        </w:rPr>
        <w:t xml:space="preserve"> </w:t>
      </w:r>
      <w:r>
        <w:t>Editorial</w:t>
      </w:r>
      <w:r>
        <w:rPr>
          <w:spacing w:val="-1"/>
        </w:rPr>
        <w:t xml:space="preserve"> </w:t>
      </w:r>
      <w:r>
        <w:t>serán</w:t>
      </w:r>
      <w:r>
        <w:rPr>
          <w:spacing w:val="-3"/>
        </w:rPr>
        <w:t xml:space="preserve"> </w:t>
      </w:r>
      <w:r>
        <w:t>destruidos.</w:t>
      </w:r>
    </w:p>
    <w:p w14:paraId="4C7B64E4" w14:textId="77777777" w:rsidR="002D0D44" w:rsidRDefault="002D0D44" w:rsidP="00AA2B59">
      <w:pPr>
        <w:pStyle w:val="Textoindependiente"/>
        <w:spacing w:before="11" w:line="360" w:lineRule="auto"/>
        <w:jc w:val="both"/>
        <w:rPr>
          <w:sz w:val="19"/>
        </w:rPr>
      </w:pPr>
    </w:p>
    <w:p w14:paraId="187DC0E4" w14:textId="77777777" w:rsidR="00211B35" w:rsidRDefault="00211B35" w:rsidP="00AA2B59">
      <w:pPr>
        <w:pStyle w:val="Textoindependiente"/>
        <w:spacing w:before="11" w:line="360" w:lineRule="auto"/>
        <w:jc w:val="both"/>
        <w:rPr>
          <w:sz w:val="19"/>
        </w:rPr>
      </w:pPr>
    </w:p>
    <w:p w14:paraId="41020E58" w14:textId="77777777" w:rsidR="00211B35" w:rsidRDefault="00211B35" w:rsidP="00AA2B59">
      <w:pPr>
        <w:pStyle w:val="Textoindependiente"/>
        <w:spacing w:before="11" w:line="360" w:lineRule="auto"/>
        <w:jc w:val="both"/>
        <w:rPr>
          <w:sz w:val="19"/>
        </w:rPr>
      </w:pPr>
    </w:p>
    <w:p w14:paraId="535CE930" w14:textId="77777777" w:rsidR="00211B35" w:rsidRDefault="00211B35" w:rsidP="00AA2B59">
      <w:pPr>
        <w:pStyle w:val="Textoindependiente"/>
        <w:spacing w:before="11" w:line="360" w:lineRule="auto"/>
        <w:jc w:val="both"/>
        <w:rPr>
          <w:sz w:val="19"/>
        </w:rPr>
      </w:pPr>
    </w:p>
    <w:p w14:paraId="4EB9FCCD" w14:textId="77777777" w:rsidR="00211B35" w:rsidRDefault="00211B35" w:rsidP="00AA2B59">
      <w:pPr>
        <w:pStyle w:val="Textoindependiente"/>
        <w:spacing w:before="11" w:line="360" w:lineRule="auto"/>
        <w:jc w:val="both"/>
        <w:rPr>
          <w:sz w:val="19"/>
        </w:rPr>
      </w:pPr>
    </w:p>
    <w:p w14:paraId="13782293" w14:textId="77777777" w:rsidR="00211B35" w:rsidRDefault="00211B35" w:rsidP="00AA2B59">
      <w:pPr>
        <w:pStyle w:val="Textoindependiente"/>
        <w:spacing w:before="11" w:line="360" w:lineRule="auto"/>
        <w:jc w:val="both"/>
        <w:rPr>
          <w:sz w:val="19"/>
        </w:rPr>
      </w:pPr>
    </w:p>
    <w:p w14:paraId="799ACD77" w14:textId="77777777" w:rsidR="00211B35" w:rsidRDefault="00211B35" w:rsidP="00AA2B59">
      <w:pPr>
        <w:pStyle w:val="Textoindependiente"/>
        <w:spacing w:before="11" w:line="360" w:lineRule="auto"/>
        <w:jc w:val="both"/>
        <w:rPr>
          <w:sz w:val="19"/>
        </w:rPr>
      </w:pPr>
    </w:p>
    <w:p w14:paraId="2F003AFE" w14:textId="5B2843C9" w:rsidR="007E7A88" w:rsidRDefault="00A94097" w:rsidP="00AA2B59">
      <w:pPr>
        <w:pStyle w:val="Ttulo1"/>
        <w:spacing w:line="360" w:lineRule="auto"/>
        <w:ind w:left="2070"/>
        <w:rPr>
          <w:u w:val="none"/>
        </w:rPr>
      </w:pPr>
      <w:r>
        <w:rPr>
          <w:u w:val="thick"/>
        </w:rPr>
        <w:t>CATEGORÍAS</w:t>
      </w:r>
    </w:p>
    <w:p w14:paraId="5C081AE2" w14:textId="77777777" w:rsidR="00064E0D" w:rsidRDefault="00064E0D" w:rsidP="00AA2B59">
      <w:pPr>
        <w:pStyle w:val="Ttulo1"/>
        <w:spacing w:line="360" w:lineRule="auto"/>
        <w:ind w:left="2070"/>
        <w:jc w:val="both"/>
      </w:pPr>
    </w:p>
    <w:p w14:paraId="0D2CBC60" w14:textId="36583E58" w:rsidR="00064E0D" w:rsidRDefault="00A94097" w:rsidP="00AA2B59">
      <w:pPr>
        <w:pStyle w:val="Textoindependiente"/>
        <w:spacing w:before="1" w:line="360" w:lineRule="auto"/>
        <w:ind w:left="113"/>
        <w:jc w:val="both"/>
        <w:rPr>
          <w:sz w:val="24"/>
        </w:rPr>
      </w:pPr>
      <w:r>
        <w:t>Se</w:t>
      </w:r>
      <w:r>
        <w:rPr>
          <w:spacing w:val="-2"/>
        </w:rPr>
        <w:t xml:space="preserve"> </w:t>
      </w:r>
      <w:r>
        <w:t>establecen</w:t>
      </w:r>
      <w:r>
        <w:rPr>
          <w:spacing w:val="-5"/>
        </w:rPr>
        <w:t xml:space="preserve"> </w:t>
      </w:r>
      <w:r>
        <w:t>cuatro categorías:</w:t>
      </w:r>
    </w:p>
    <w:p w14:paraId="084358FD" w14:textId="77777777" w:rsidR="00064E0D" w:rsidRDefault="00064E0D" w:rsidP="00AA2B59">
      <w:pPr>
        <w:pStyle w:val="Textoindependiente"/>
        <w:spacing w:before="1" w:line="360" w:lineRule="auto"/>
        <w:jc w:val="both"/>
        <w:rPr>
          <w:sz w:val="19"/>
        </w:rPr>
      </w:pPr>
    </w:p>
    <w:p w14:paraId="1AB99889" w14:textId="45ECB342" w:rsidR="00064E0D" w:rsidRDefault="00A94097" w:rsidP="00AA2B59">
      <w:pPr>
        <w:pStyle w:val="Prrafodelista"/>
        <w:numPr>
          <w:ilvl w:val="0"/>
          <w:numId w:val="2"/>
        </w:numPr>
        <w:tabs>
          <w:tab w:val="left" w:pos="834"/>
        </w:tabs>
        <w:spacing w:line="360" w:lineRule="auto"/>
        <w:ind w:right="117"/>
      </w:pPr>
      <w:r>
        <w:rPr>
          <w:rFonts w:ascii="Arial" w:hAnsi="Arial"/>
          <w:b/>
        </w:rPr>
        <w:t>NARRATIVA</w:t>
      </w:r>
      <w:r>
        <w:t>: Los textos presentados deben tener un mínimo de 20 páginas y un máximo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50,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tipografía</w:t>
      </w:r>
      <w:r>
        <w:rPr>
          <w:spacing w:val="-2"/>
        </w:rPr>
        <w:t xml:space="preserve"> </w:t>
      </w:r>
      <w:r>
        <w:rPr>
          <w:rFonts w:ascii="Arial" w:hAnsi="Arial"/>
          <w:i/>
        </w:rPr>
        <w:t>Times New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Roman</w:t>
      </w:r>
      <w:r>
        <w:t>,</w:t>
      </w:r>
      <w:r>
        <w:rPr>
          <w:spacing w:val="-2"/>
        </w:rPr>
        <w:t xml:space="preserve"> </w:t>
      </w:r>
      <w:r>
        <w:t>tamaño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espacio de interlineado</w:t>
      </w:r>
      <w:r>
        <w:rPr>
          <w:spacing w:val="1"/>
        </w:rPr>
        <w:t xml:space="preserve"> </w:t>
      </w:r>
      <w:r>
        <w:t>1,5.</w:t>
      </w:r>
    </w:p>
    <w:p w14:paraId="6CDF5B8E" w14:textId="76BC4E59" w:rsidR="007E7A88" w:rsidRDefault="00A94097" w:rsidP="007E7A88">
      <w:pPr>
        <w:pStyle w:val="Prrafodelista"/>
        <w:numPr>
          <w:ilvl w:val="0"/>
          <w:numId w:val="2"/>
        </w:numPr>
        <w:tabs>
          <w:tab w:val="left" w:pos="834"/>
        </w:tabs>
        <w:spacing w:before="1" w:line="360" w:lineRule="auto"/>
        <w:ind w:right="119"/>
      </w:pPr>
      <w:r>
        <w:rPr>
          <w:rFonts w:ascii="Arial" w:hAnsi="Arial"/>
          <w:b/>
        </w:rPr>
        <w:t>POESÍA</w:t>
      </w:r>
      <w:r>
        <w:t>: Los textos presentados deben tener entre 100 y 200 versos</w:t>
      </w:r>
      <w:r w:rsidR="00F637ED">
        <w:t xml:space="preserve"> y pueden constar de un</w:t>
      </w:r>
      <w:r w:rsidR="002D0D44">
        <w:t xml:space="preserve"> solo poema </w:t>
      </w:r>
      <w:r w:rsidR="00F637ED">
        <w:t>o</w:t>
      </w:r>
      <w:r w:rsidR="002D0D44">
        <w:t xml:space="preserve"> de</w:t>
      </w:r>
      <w:r w:rsidR="00F637ED">
        <w:t xml:space="preserve"> un conjunto de poemas </w:t>
      </w:r>
      <w:r w:rsidR="002D0D44">
        <w:t>siempre que</w:t>
      </w:r>
      <w:r w:rsidR="00F637ED">
        <w:t xml:space="preserve">, en total, no </w:t>
      </w:r>
      <w:r w:rsidR="002D0D44">
        <w:t xml:space="preserve">se </w:t>
      </w:r>
      <w:r w:rsidR="00F637ED">
        <w:t>exced</w:t>
      </w:r>
      <w:r w:rsidR="002D0D44">
        <w:t xml:space="preserve">a el máximo de </w:t>
      </w:r>
      <w:r w:rsidR="00F637ED">
        <w:t xml:space="preserve">200 versos. Si la obra constara de varios poemas, deberá tener un título </w:t>
      </w:r>
      <w:r w:rsidR="002D0D44">
        <w:t xml:space="preserve">único para agrupar </w:t>
      </w:r>
      <w:r w:rsidR="00211B35">
        <w:t>e</w:t>
      </w:r>
      <w:r w:rsidR="002D0D44">
        <w:t>l poemario completo</w:t>
      </w:r>
      <w:r w:rsidR="00F637ED">
        <w:t>,</w:t>
      </w:r>
      <w:r w:rsidR="002D0D44">
        <w:t xml:space="preserve"> aunque después cada poema particular tenga también su propio título.</w:t>
      </w:r>
      <w:r w:rsidR="00C5537A">
        <w:t xml:space="preserve"> </w:t>
      </w:r>
    </w:p>
    <w:p w14:paraId="25283574" w14:textId="77777777" w:rsidR="007E7A88" w:rsidRPr="007E7A88" w:rsidRDefault="007E7A88" w:rsidP="007E7A88">
      <w:pPr>
        <w:pStyle w:val="Prrafodelista"/>
        <w:tabs>
          <w:tab w:val="left" w:pos="834"/>
        </w:tabs>
        <w:spacing w:before="1" w:line="360" w:lineRule="auto"/>
        <w:ind w:right="119" w:firstLine="0"/>
      </w:pPr>
    </w:p>
    <w:p w14:paraId="7EBF2642" w14:textId="1F06D606" w:rsidR="007E7A88" w:rsidRPr="007E7A88" w:rsidRDefault="002D0D44" w:rsidP="007E7A88">
      <w:pPr>
        <w:pStyle w:val="Prrafodelista"/>
        <w:tabs>
          <w:tab w:val="left" w:pos="834"/>
        </w:tabs>
        <w:spacing w:before="1" w:line="360" w:lineRule="auto"/>
        <w:ind w:left="1440" w:right="119" w:firstLine="0"/>
      </w:pPr>
      <w:r w:rsidRPr="007E7A88">
        <w:t>P</w:t>
      </w:r>
      <w:r w:rsidR="00F637ED" w:rsidRPr="007E7A88">
        <w:t>or ejemplo</w:t>
      </w:r>
      <w:r w:rsidRPr="007E7A88">
        <w:t>:</w:t>
      </w:r>
      <w:r w:rsidR="00C5537A">
        <w:t xml:space="preserve"> </w:t>
      </w:r>
    </w:p>
    <w:p w14:paraId="2780B7A8" w14:textId="77777777" w:rsidR="007E7A88" w:rsidRPr="00AA2B59" w:rsidRDefault="00F637ED" w:rsidP="007E7A88">
      <w:pPr>
        <w:pStyle w:val="Prrafodelista"/>
        <w:numPr>
          <w:ilvl w:val="0"/>
          <w:numId w:val="4"/>
        </w:numPr>
        <w:tabs>
          <w:tab w:val="left" w:pos="834"/>
        </w:tabs>
        <w:spacing w:before="1" w:line="360" w:lineRule="auto"/>
        <w:ind w:right="119"/>
      </w:pPr>
      <w:r w:rsidRPr="007E7A88">
        <w:t xml:space="preserve">Título general: </w:t>
      </w:r>
      <w:r w:rsidRPr="00397870">
        <w:rPr>
          <w:i/>
          <w:iCs/>
        </w:rPr>
        <w:t>Sueños sin éxito.</w:t>
      </w:r>
      <w:r w:rsidRPr="00AA2B59">
        <w:t xml:space="preserve"> </w:t>
      </w:r>
    </w:p>
    <w:p w14:paraId="66DDBEA3" w14:textId="07F48504" w:rsidR="007E7A88" w:rsidRPr="00AA2B59" w:rsidRDefault="00F637ED" w:rsidP="007E7A88">
      <w:pPr>
        <w:pStyle w:val="Prrafodelista"/>
        <w:numPr>
          <w:ilvl w:val="0"/>
          <w:numId w:val="4"/>
        </w:numPr>
        <w:tabs>
          <w:tab w:val="left" w:pos="834"/>
        </w:tabs>
        <w:spacing w:before="1" w:line="360" w:lineRule="auto"/>
        <w:ind w:right="119"/>
      </w:pPr>
      <w:r w:rsidRPr="00AA2B59">
        <w:t>Título del poema 1:</w:t>
      </w:r>
      <w:r w:rsidR="00C5537A">
        <w:t xml:space="preserve"> </w:t>
      </w:r>
      <w:r w:rsidRPr="00397870">
        <w:rPr>
          <w:i/>
          <w:iCs/>
        </w:rPr>
        <w:t>Vivir de sueños</w:t>
      </w:r>
      <w:r w:rsidR="007E7A88" w:rsidRPr="00397870">
        <w:rPr>
          <w:i/>
          <w:iCs/>
        </w:rPr>
        <w:t>.</w:t>
      </w:r>
    </w:p>
    <w:p w14:paraId="5D1D8334" w14:textId="42988BA8" w:rsidR="00064E0D" w:rsidRPr="00AA2B59" w:rsidRDefault="002D0D44" w:rsidP="007E7A88">
      <w:pPr>
        <w:pStyle w:val="Prrafodelista"/>
        <w:numPr>
          <w:ilvl w:val="0"/>
          <w:numId w:val="4"/>
        </w:numPr>
        <w:tabs>
          <w:tab w:val="left" w:pos="834"/>
        </w:tabs>
        <w:spacing w:before="1" w:line="360" w:lineRule="auto"/>
        <w:ind w:right="119"/>
      </w:pPr>
      <w:r w:rsidRPr="00AA2B59">
        <w:t>Título del poema 2</w:t>
      </w:r>
      <w:r w:rsidRPr="007E7A88">
        <w:t>:</w:t>
      </w:r>
      <w:r w:rsidRPr="00AA2B59">
        <w:t xml:space="preserve"> </w:t>
      </w:r>
      <w:r w:rsidRPr="00397870">
        <w:rPr>
          <w:i/>
          <w:iCs/>
        </w:rPr>
        <w:t>Sueños de barro</w:t>
      </w:r>
      <w:r w:rsidR="007E7A88" w:rsidRPr="00397870">
        <w:rPr>
          <w:i/>
          <w:iCs/>
        </w:rPr>
        <w:t>.</w:t>
      </w:r>
    </w:p>
    <w:p w14:paraId="1AB487C7" w14:textId="58DB3C74" w:rsidR="007E7A88" w:rsidRPr="00AA2B59" w:rsidRDefault="007E7A88" w:rsidP="00AA2B59">
      <w:pPr>
        <w:pStyle w:val="Prrafodelista"/>
        <w:numPr>
          <w:ilvl w:val="0"/>
          <w:numId w:val="4"/>
        </w:numPr>
        <w:tabs>
          <w:tab w:val="left" w:pos="834"/>
        </w:tabs>
        <w:spacing w:before="1" w:line="360" w:lineRule="auto"/>
        <w:ind w:right="119"/>
      </w:pPr>
      <w:r w:rsidRPr="00AA2B59">
        <w:t>Etc.</w:t>
      </w:r>
    </w:p>
    <w:p w14:paraId="1EBC66DE" w14:textId="77777777" w:rsidR="007E7A88" w:rsidRDefault="007E7A88" w:rsidP="00AA2B59">
      <w:pPr>
        <w:pStyle w:val="Prrafodelista"/>
        <w:tabs>
          <w:tab w:val="left" w:pos="834"/>
        </w:tabs>
        <w:spacing w:before="1" w:line="360" w:lineRule="auto"/>
        <w:ind w:left="1440" w:right="119" w:firstLine="0"/>
      </w:pPr>
    </w:p>
    <w:p w14:paraId="503F4E03" w14:textId="32DD63F8" w:rsidR="00064E0D" w:rsidRDefault="00A94097" w:rsidP="00AA2B59">
      <w:pPr>
        <w:pStyle w:val="Prrafodelista"/>
        <w:numPr>
          <w:ilvl w:val="0"/>
          <w:numId w:val="2"/>
        </w:numPr>
        <w:tabs>
          <w:tab w:val="left" w:pos="834"/>
        </w:tabs>
        <w:spacing w:before="2" w:line="360" w:lineRule="auto"/>
        <w:ind w:right="119"/>
      </w:pPr>
      <w:r>
        <w:rPr>
          <w:rFonts w:ascii="Arial" w:hAnsi="Arial"/>
          <w:b/>
        </w:rPr>
        <w:t>TEATRO</w:t>
      </w:r>
      <w:r>
        <w:t>: Los textos presentados deben tener un mínimo de 20 páginas y un máximo de</w:t>
      </w:r>
      <w:r>
        <w:rPr>
          <w:spacing w:val="1"/>
        </w:rPr>
        <w:t xml:space="preserve"> </w:t>
      </w:r>
      <w:r>
        <w:t>75,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 xml:space="preserve">tipografía </w:t>
      </w:r>
      <w:r>
        <w:rPr>
          <w:rFonts w:ascii="Arial" w:hAnsi="Arial"/>
          <w:i/>
        </w:rPr>
        <w:t>Times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New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Roman</w:t>
      </w:r>
      <w:r>
        <w:t>,</w:t>
      </w:r>
      <w:r>
        <w:rPr>
          <w:spacing w:val="-2"/>
        </w:rPr>
        <w:t xml:space="preserve"> </w:t>
      </w:r>
      <w:r>
        <w:t>tamaño</w:t>
      </w:r>
      <w:r>
        <w:rPr>
          <w:spacing w:val="1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y espacio de</w:t>
      </w:r>
      <w:r>
        <w:rPr>
          <w:spacing w:val="-2"/>
        </w:rPr>
        <w:t xml:space="preserve"> </w:t>
      </w:r>
      <w:r>
        <w:t>interlineado</w:t>
      </w:r>
      <w:r>
        <w:rPr>
          <w:spacing w:val="-5"/>
        </w:rPr>
        <w:t xml:space="preserve"> </w:t>
      </w:r>
      <w:r>
        <w:t>1,5.</w:t>
      </w:r>
      <w:r w:rsidR="00F637ED">
        <w:t xml:space="preserve"> </w:t>
      </w:r>
      <w:r w:rsidR="002D0D44">
        <w:t xml:space="preserve">Para resultar admitidas en esta categoría, las </w:t>
      </w:r>
      <w:r w:rsidR="00F637ED">
        <w:t xml:space="preserve">obras deben adecuarse </w:t>
      </w:r>
      <w:r w:rsidR="002D0D44">
        <w:t xml:space="preserve">correctamente </w:t>
      </w:r>
      <w:r w:rsidR="00F637ED">
        <w:t xml:space="preserve">a </w:t>
      </w:r>
      <w:r w:rsidR="002D0D44">
        <w:t>la</w:t>
      </w:r>
      <w:r w:rsidR="00F637ED">
        <w:t xml:space="preserve"> estructura </w:t>
      </w:r>
      <w:r w:rsidR="002D0D44">
        <w:t>propia del teatro, con</w:t>
      </w:r>
      <w:r w:rsidR="00F637ED">
        <w:t xml:space="preserve"> actos y escenas.</w:t>
      </w:r>
    </w:p>
    <w:p w14:paraId="43299567" w14:textId="4537DD5E" w:rsidR="00064E0D" w:rsidRDefault="00A94097" w:rsidP="00AA2B59">
      <w:pPr>
        <w:pStyle w:val="Prrafodelista"/>
        <w:numPr>
          <w:ilvl w:val="0"/>
          <w:numId w:val="2"/>
        </w:numPr>
        <w:tabs>
          <w:tab w:val="left" w:pos="834"/>
        </w:tabs>
        <w:spacing w:before="4" w:line="360" w:lineRule="auto"/>
        <w:ind w:right="118"/>
      </w:pPr>
      <w:r>
        <w:rPr>
          <w:rFonts w:ascii="Arial" w:hAnsi="Arial"/>
          <w:b/>
        </w:rPr>
        <w:t>SECCIÓN ESPECIAL RAQUEL ILOMBE</w:t>
      </w:r>
      <w:r>
        <w:t xml:space="preserve">: Esta </w:t>
      </w:r>
      <w:r w:rsidR="00397870">
        <w:t xml:space="preserve">sección </w:t>
      </w:r>
      <w:r>
        <w:t xml:space="preserve">fue creada en 2011 </w:t>
      </w:r>
      <w:r w:rsidR="00F637ED">
        <w:t>para</w:t>
      </w:r>
      <w:r w:rsidR="00C5537A">
        <w:t xml:space="preserve"> </w:t>
      </w:r>
      <w:r>
        <w:t>visibilizar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producción</w:t>
      </w:r>
      <w:r>
        <w:rPr>
          <w:spacing w:val="27"/>
        </w:rPr>
        <w:t xml:space="preserve"> </w:t>
      </w:r>
      <w:r>
        <w:t>literaria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las</w:t>
      </w:r>
      <w:r>
        <w:rPr>
          <w:spacing w:val="28"/>
        </w:rPr>
        <w:t xml:space="preserve"> </w:t>
      </w:r>
      <w:r>
        <w:t>escritoras.</w:t>
      </w:r>
      <w:r>
        <w:rPr>
          <w:spacing w:val="30"/>
        </w:rPr>
        <w:t xml:space="preserve"> </w:t>
      </w:r>
      <w:r>
        <w:t>Las</w:t>
      </w:r>
      <w:r>
        <w:rPr>
          <w:spacing w:val="28"/>
        </w:rPr>
        <w:t xml:space="preserve"> </w:t>
      </w:r>
      <w:r>
        <w:t>obras</w:t>
      </w:r>
      <w:r>
        <w:rPr>
          <w:spacing w:val="25"/>
        </w:rPr>
        <w:t xml:space="preserve"> </w:t>
      </w:r>
      <w:r>
        <w:t>más</w:t>
      </w:r>
      <w:r>
        <w:rPr>
          <w:spacing w:val="28"/>
        </w:rPr>
        <w:t xml:space="preserve"> </w:t>
      </w:r>
      <w:r>
        <w:t>destacables</w:t>
      </w:r>
      <w:r>
        <w:rPr>
          <w:spacing w:val="28"/>
        </w:rPr>
        <w:t xml:space="preserve"> </w:t>
      </w:r>
      <w:r>
        <w:t>escritas</w:t>
      </w:r>
      <w:r>
        <w:rPr>
          <w:spacing w:val="26"/>
        </w:rPr>
        <w:t xml:space="preserve"> </w:t>
      </w:r>
      <w:r>
        <w:t>p</w:t>
      </w:r>
      <w:r w:rsidR="00397870">
        <w:t xml:space="preserve">or </w:t>
      </w:r>
      <w:r>
        <w:t>mujeres</w:t>
      </w:r>
      <w:r w:rsidR="0073468C">
        <w:t>,</w:t>
      </w:r>
      <w:r>
        <w:rPr>
          <w:spacing w:val="13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rFonts w:ascii="Arial" w:hAnsi="Arial"/>
          <w:b/>
        </w:rPr>
        <w:t>que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no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sean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seleccionadas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</w:rPr>
        <w:t>ser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</w:rPr>
        <w:t>incluidas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</w:rPr>
        <w:t>ninguna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</w:rPr>
        <w:t>las</w:t>
      </w:r>
      <w:r>
        <w:rPr>
          <w:rFonts w:ascii="Arial" w:hAnsi="Arial"/>
          <w:b/>
          <w:spacing w:val="12"/>
        </w:rPr>
        <w:t xml:space="preserve"> </w:t>
      </w:r>
      <w:proofErr w:type="gramStart"/>
      <w:r>
        <w:rPr>
          <w:rFonts w:ascii="Arial" w:hAnsi="Arial"/>
          <w:b/>
        </w:rPr>
        <w:t>categorías</w:t>
      </w:r>
      <w:r w:rsidR="00D5288C">
        <w:rPr>
          <w:rFonts w:ascii="Arial" w:hAnsi="Arial"/>
          <w:b/>
        </w:rPr>
        <w:t xml:space="preserve"> </w:t>
      </w:r>
      <w:r w:rsidR="00C5537A"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anteriores</w:t>
      </w:r>
      <w:proofErr w:type="gramEnd"/>
      <w:r w:rsidR="0073468C">
        <w:rPr>
          <w:rFonts w:ascii="Arial" w:hAnsi="Arial"/>
          <w:b/>
        </w:rPr>
        <w:t>,</w:t>
      </w:r>
      <w:r>
        <w:rPr>
          <w:spacing w:val="-2"/>
        </w:rPr>
        <w:t xml:space="preserve"> </w:t>
      </w:r>
      <w:r>
        <w:t>podrán</w:t>
      </w:r>
      <w:r>
        <w:rPr>
          <w:spacing w:val="-1"/>
        </w:rPr>
        <w:t xml:space="preserve"> </w:t>
      </w:r>
      <w:r>
        <w:t>ser</w:t>
      </w:r>
      <w:r>
        <w:rPr>
          <w:spacing w:val="2"/>
        </w:rPr>
        <w:t xml:space="preserve"> </w:t>
      </w:r>
      <w:r>
        <w:t>propuestas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esta sección especial</w:t>
      </w:r>
      <w:r w:rsidR="00F637ED">
        <w:t>, en la que cabrán obras presentadas en cualquiera de las tres categorías anteriores</w:t>
      </w:r>
      <w:r>
        <w:t>.</w:t>
      </w:r>
    </w:p>
    <w:p w14:paraId="2D555A60" w14:textId="77777777" w:rsidR="00064E0D" w:rsidRDefault="00064E0D" w:rsidP="00AA2B59">
      <w:pPr>
        <w:pStyle w:val="Textoindependiente"/>
        <w:spacing w:line="360" w:lineRule="auto"/>
        <w:jc w:val="both"/>
      </w:pPr>
    </w:p>
    <w:p w14:paraId="3E78D311" w14:textId="2A466609" w:rsidR="00064E0D" w:rsidRDefault="00A94097" w:rsidP="00AA2B59">
      <w:pPr>
        <w:pStyle w:val="Prrafodelista"/>
        <w:numPr>
          <w:ilvl w:val="0"/>
          <w:numId w:val="1"/>
        </w:numPr>
        <w:tabs>
          <w:tab w:val="left" w:pos="834"/>
        </w:tabs>
        <w:spacing w:line="360" w:lineRule="auto"/>
        <w:ind w:right="119"/>
      </w:pPr>
      <w:r>
        <w:t>El Consejo</w:t>
      </w:r>
      <w:r>
        <w:rPr>
          <w:spacing w:val="-1"/>
        </w:rPr>
        <w:t xml:space="preserve"> </w:t>
      </w:r>
      <w:r>
        <w:t>Editorial</w:t>
      </w:r>
      <w:r>
        <w:rPr>
          <w:spacing w:val="2"/>
        </w:rPr>
        <w:t xml:space="preserve"> </w:t>
      </w:r>
      <w:r>
        <w:t>seleccionará</w:t>
      </w:r>
      <w:r w:rsidR="00F637ED">
        <w:t xml:space="preserve"> para su publicación</w:t>
      </w:r>
      <w:r>
        <w:rPr>
          <w:spacing w:val="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única obra</w:t>
      </w:r>
      <w:r>
        <w:rPr>
          <w:spacing w:val="-4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categoría</w:t>
      </w:r>
      <w:r w:rsidR="00F637ED">
        <w:t>. Excepcionalmente, el</w:t>
      </w:r>
      <w:r w:rsidR="00397870">
        <w:t xml:space="preserve"> </w:t>
      </w:r>
      <w:r w:rsidR="00F637ED">
        <w:t>Consejo Editorial</w:t>
      </w:r>
      <w:r>
        <w:rPr>
          <w:spacing w:val="2"/>
        </w:rPr>
        <w:t xml:space="preserve"> </w:t>
      </w:r>
      <w:r>
        <w:t>podrá proponer</w:t>
      </w:r>
      <w:r>
        <w:rPr>
          <w:spacing w:val="2"/>
        </w:rPr>
        <w:t xml:space="preserve"> </w:t>
      </w:r>
      <w:r w:rsidR="00F637ED">
        <w:rPr>
          <w:spacing w:val="2"/>
        </w:rPr>
        <w:t>que se incluyan en la publicación otras obras además de las seleccionadas, por considerar que estas tengan una calidad destacable</w:t>
      </w:r>
      <w:r w:rsidR="00F637ED">
        <w:t>.</w:t>
      </w:r>
    </w:p>
    <w:p w14:paraId="3C4603E0" w14:textId="6F87CC15" w:rsidR="00064E0D" w:rsidRDefault="00A94097" w:rsidP="00AA2B59">
      <w:pPr>
        <w:pStyle w:val="Prrafodelista"/>
        <w:numPr>
          <w:ilvl w:val="0"/>
          <w:numId w:val="1"/>
        </w:numPr>
        <w:tabs>
          <w:tab w:val="left" w:pos="834"/>
        </w:tabs>
        <w:spacing w:line="360" w:lineRule="auto"/>
        <w:ind w:right="118"/>
      </w:pPr>
      <w:r>
        <w:t>Las</w:t>
      </w:r>
      <w:r>
        <w:rPr>
          <w:spacing w:val="-1"/>
        </w:rPr>
        <w:t xml:space="preserve"> </w:t>
      </w:r>
      <w:r>
        <w:t>categorías</w:t>
      </w:r>
      <w:r>
        <w:rPr>
          <w:spacing w:val="-3"/>
        </w:rPr>
        <w:t xml:space="preserve"> </w:t>
      </w:r>
      <w:r>
        <w:t>incluidas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certamen</w:t>
      </w:r>
      <w:r>
        <w:rPr>
          <w:spacing w:val="-2"/>
        </w:rPr>
        <w:t xml:space="preserve"> </w:t>
      </w:r>
      <w:r>
        <w:t>podrán</w:t>
      </w:r>
      <w:r>
        <w:rPr>
          <w:spacing w:val="-3"/>
        </w:rPr>
        <w:t xml:space="preserve"> </w:t>
      </w:r>
      <w:r>
        <w:t>ser declaradas</w:t>
      </w:r>
      <w:r>
        <w:rPr>
          <w:spacing w:val="-2"/>
        </w:rPr>
        <w:t xml:space="preserve"> </w:t>
      </w:r>
      <w:r>
        <w:t>desiertas</w:t>
      </w:r>
      <w:r>
        <w:rPr>
          <w:spacing w:val="-3"/>
        </w:rPr>
        <w:t xml:space="preserve"> </w:t>
      </w:r>
      <w:r>
        <w:t>si</w:t>
      </w:r>
      <w:r>
        <w:rPr>
          <w:spacing w:val="-5"/>
        </w:rPr>
        <w:t xml:space="preserve"> </w:t>
      </w:r>
      <w:r w:rsidR="00397870">
        <w:rPr>
          <w:spacing w:val="-5"/>
        </w:rPr>
        <w:t xml:space="preserve">así </w:t>
      </w:r>
      <w:r>
        <w:t>lo</w:t>
      </w:r>
      <w:r>
        <w:rPr>
          <w:spacing w:val="-1"/>
        </w:rPr>
        <w:t xml:space="preserve"> </w:t>
      </w:r>
      <w:r>
        <w:t>estima</w:t>
      </w:r>
      <w:r>
        <w:rPr>
          <w:spacing w:val="-2"/>
        </w:rPr>
        <w:t xml:space="preserve"> </w:t>
      </w:r>
      <w:r>
        <w:t>el</w:t>
      </w:r>
      <w:r w:rsidR="00C5537A">
        <w:rPr>
          <w:spacing w:val="-58"/>
        </w:rPr>
        <w:t xml:space="preserve"> </w:t>
      </w:r>
      <w:r>
        <w:t>Consejo</w:t>
      </w:r>
      <w:r>
        <w:rPr>
          <w:spacing w:val="-1"/>
        </w:rPr>
        <w:t xml:space="preserve"> </w:t>
      </w:r>
      <w:r>
        <w:t>Editorial.</w:t>
      </w:r>
    </w:p>
    <w:p w14:paraId="650F73E7" w14:textId="77777777" w:rsidR="00064E0D" w:rsidRDefault="00064E0D" w:rsidP="00AA2B59">
      <w:pPr>
        <w:pStyle w:val="Textoindependiente"/>
        <w:spacing w:line="360" w:lineRule="auto"/>
        <w:jc w:val="both"/>
        <w:rPr>
          <w:sz w:val="24"/>
        </w:rPr>
      </w:pPr>
    </w:p>
    <w:p w14:paraId="1CDE425B" w14:textId="77777777" w:rsidR="00064E0D" w:rsidRDefault="00064E0D" w:rsidP="00AA2B59">
      <w:pPr>
        <w:pStyle w:val="Textoindependiente"/>
        <w:spacing w:before="4" w:line="360" w:lineRule="auto"/>
        <w:jc w:val="both"/>
        <w:rPr>
          <w:sz w:val="30"/>
        </w:rPr>
      </w:pPr>
    </w:p>
    <w:p w14:paraId="15A463F2" w14:textId="77777777" w:rsidR="00064E0D" w:rsidRDefault="00A94097" w:rsidP="00AA2B59">
      <w:pPr>
        <w:pStyle w:val="Ttulo1"/>
        <w:spacing w:line="360" w:lineRule="auto"/>
        <w:ind w:left="2071"/>
        <w:rPr>
          <w:u w:val="none"/>
        </w:rPr>
      </w:pPr>
      <w:r>
        <w:rPr>
          <w:u w:val="thick"/>
        </w:rPr>
        <w:t>PRESENTACIÓN</w:t>
      </w:r>
      <w:r>
        <w:rPr>
          <w:spacing w:val="-1"/>
          <w:u w:val="thick"/>
        </w:rPr>
        <w:t xml:space="preserve"> </w:t>
      </w:r>
      <w:r>
        <w:rPr>
          <w:u w:val="thick"/>
        </w:rPr>
        <w:t>Y</w:t>
      </w:r>
      <w:r>
        <w:rPr>
          <w:spacing w:val="-3"/>
          <w:u w:val="thick"/>
        </w:rPr>
        <w:t xml:space="preserve"> </w:t>
      </w:r>
      <w:r>
        <w:rPr>
          <w:u w:val="thick"/>
        </w:rPr>
        <w:t>PLAZO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LA</w:t>
      </w:r>
      <w:r>
        <w:rPr>
          <w:spacing w:val="-1"/>
          <w:u w:val="thick"/>
        </w:rPr>
        <w:t xml:space="preserve"> </w:t>
      </w:r>
      <w:r>
        <w:rPr>
          <w:u w:val="thick"/>
        </w:rPr>
        <w:t>ENTREGA</w:t>
      </w:r>
      <w:r>
        <w:rPr>
          <w:spacing w:val="-3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OBRAS</w:t>
      </w:r>
    </w:p>
    <w:p w14:paraId="5E9AE7F2" w14:textId="77777777" w:rsidR="00064E0D" w:rsidRDefault="00064E0D" w:rsidP="00AA2B59">
      <w:pPr>
        <w:pStyle w:val="Textoindependiente"/>
        <w:spacing w:line="360" w:lineRule="auto"/>
        <w:jc w:val="both"/>
        <w:rPr>
          <w:rFonts w:ascii="Arial"/>
          <w:b/>
          <w:sz w:val="20"/>
        </w:rPr>
      </w:pPr>
    </w:p>
    <w:p w14:paraId="77C10F1E" w14:textId="77777777" w:rsidR="00064E0D" w:rsidRDefault="00064E0D" w:rsidP="00AA2B59">
      <w:pPr>
        <w:pStyle w:val="Textoindependiente"/>
        <w:spacing w:before="11" w:line="360" w:lineRule="auto"/>
        <w:jc w:val="both"/>
        <w:rPr>
          <w:rFonts w:ascii="Arial"/>
          <w:b/>
        </w:rPr>
      </w:pPr>
    </w:p>
    <w:p w14:paraId="4A3B1231" w14:textId="0FAFEA22" w:rsidR="00064E0D" w:rsidRDefault="00A94097" w:rsidP="00AA2B59">
      <w:pPr>
        <w:spacing w:line="360" w:lineRule="auto"/>
        <w:ind w:left="113" w:right="2"/>
        <w:jc w:val="both"/>
      </w:pPr>
      <w:r>
        <w:t>Los</w:t>
      </w:r>
      <w:r>
        <w:rPr>
          <w:spacing w:val="-12"/>
        </w:rPr>
        <w:t xml:space="preserve"> </w:t>
      </w:r>
      <w:r>
        <w:t>textos</w:t>
      </w:r>
      <w:r>
        <w:rPr>
          <w:spacing w:val="-14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entregarán</w:t>
      </w:r>
      <w:r>
        <w:rPr>
          <w:spacing w:val="-14"/>
        </w:rPr>
        <w:t xml:space="preserve"> </w:t>
      </w:r>
      <w:r w:rsidRPr="0080502C">
        <w:rPr>
          <w:rFonts w:ascii="Arial" w:hAnsi="Arial"/>
          <w:b/>
          <w:u w:val="thick"/>
        </w:rPr>
        <w:t>hasta</w:t>
      </w:r>
      <w:r w:rsidRPr="0080502C">
        <w:rPr>
          <w:rFonts w:ascii="Arial" w:hAnsi="Arial"/>
          <w:b/>
          <w:spacing w:val="-12"/>
          <w:u w:val="thick"/>
        </w:rPr>
        <w:t xml:space="preserve"> </w:t>
      </w:r>
      <w:r w:rsidRPr="0080502C">
        <w:rPr>
          <w:rFonts w:ascii="Arial" w:hAnsi="Arial"/>
          <w:b/>
          <w:u w:val="thick"/>
        </w:rPr>
        <w:t>las</w:t>
      </w:r>
      <w:r w:rsidRPr="0080502C">
        <w:rPr>
          <w:rFonts w:ascii="Arial" w:hAnsi="Arial"/>
          <w:b/>
          <w:spacing w:val="-13"/>
          <w:u w:val="thick"/>
        </w:rPr>
        <w:t xml:space="preserve"> </w:t>
      </w:r>
      <w:r w:rsidRPr="0080502C">
        <w:rPr>
          <w:rFonts w:ascii="Arial" w:hAnsi="Arial"/>
          <w:b/>
          <w:u w:val="thick"/>
        </w:rPr>
        <w:t>23:59</w:t>
      </w:r>
      <w:r w:rsidRPr="0080502C">
        <w:rPr>
          <w:rFonts w:ascii="Arial" w:hAnsi="Arial"/>
          <w:b/>
          <w:spacing w:val="-15"/>
          <w:u w:val="thick"/>
        </w:rPr>
        <w:t xml:space="preserve"> </w:t>
      </w:r>
      <w:r w:rsidRPr="0080502C">
        <w:rPr>
          <w:rFonts w:ascii="Arial" w:hAnsi="Arial"/>
          <w:b/>
          <w:u w:val="thick"/>
        </w:rPr>
        <w:t>(GMT+1)</w:t>
      </w:r>
      <w:r w:rsidRPr="0080502C">
        <w:rPr>
          <w:rFonts w:ascii="Arial" w:hAnsi="Arial"/>
          <w:b/>
          <w:spacing w:val="-8"/>
          <w:u w:val="thick"/>
        </w:rPr>
        <w:t xml:space="preserve"> </w:t>
      </w:r>
      <w:r w:rsidRPr="0080502C">
        <w:rPr>
          <w:rFonts w:ascii="Arial" w:hAnsi="Arial"/>
          <w:b/>
          <w:u w:val="thick"/>
        </w:rPr>
        <w:t>del</w:t>
      </w:r>
      <w:r w:rsidRPr="0080502C">
        <w:rPr>
          <w:rFonts w:ascii="Arial" w:hAnsi="Arial"/>
          <w:b/>
          <w:spacing w:val="-11"/>
          <w:u w:val="thick"/>
        </w:rPr>
        <w:t xml:space="preserve"> </w:t>
      </w:r>
      <w:r w:rsidRPr="0073468C">
        <w:rPr>
          <w:rFonts w:ascii="Arial" w:hAnsi="Arial"/>
          <w:b/>
          <w:u w:val="thick"/>
        </w:rPr>
        <w:t>1</w:t>
      </w:r>
      <w:r w:rsidR="0080502C" w:rsidRPr="0073468C">
        <w:rPr>
          <w:rFonts w:ascii="Arial" w:hAnsi="Arial"/>
          <w:b/>
          <w:u w:val="thick"/>
        </w:rPr>
        <w:t>1</w:t>
      </w:r>
      <w:r w:rsidRPr="0073468C">
        <w:rPr>
          <w:rFonts w:ascii="Arial" w:hAnsi="Arial"/>
          <w:b/>
          <w:spacing w:val="-13"/>
          <w:u w:val="thick"/>
        </w:rPr>
        <w:t xml:space="preserve"> </w:t>
      </w:r>
      <w:r w:rsidRPr="0080502C">
        <w:rPr>
          <w:rFonts w:ascii="Arial" w:hAnsi="Arial"/>
          <w:b/>
          <w:u w:val="thick"/>
        </w:rPr>
        <w:t>de</w:t>
      </w:r>
      <w:r w:rsidRPr="0080502C">
        <w:rPr>
          <w:rFonts w:ascii="Arial" w:hAnsi="Arial"/>
          <w:b/>
          <w:spacing w:val="-13"/>
          <w:u w:val="thick"/>
        </w:rPr>
        <w:t xml:space="preserve"> </w:t>
      </w:r>
      <w:r w:rsidR="0080502C" w:rsidRPr="0080502C">
        <w:rPr>
          <w:rFonts w:ascii="Arial" w:hAnsi="Arial"/>
          <w:b/>
          <w:u w:val="thick"/>
        </w:rPr>
        <w:t>diciembre</w:t>
      </w:r>
      <w:r w:rsidRPr="0080502C">
        <w:rPr>
          <w:rFonts w:ascii="Arial" w:hAnsi="Arial"/>
          <w:b/>
          <w:spacing w:val="-13"/>
          <w:u w:val="thick"/>
        </w:rPr>
        <w:t xml:space="preserve"> </w:t>
      </w:r>
      <w:r w:rsidRPr="0080502C">
        <w:rPr>
          <w:rFonts w:ascii="Arial" w:hAnsi="Arial"/>
          <w:b/>
          <w:u w:val="thick"/>
        </w:rPr>
        <w:t>de</w:t>
      </w:r>
      <w:r w:rsidRPr="0080502C">
        <w:rPr>
          <w:rFonts w:ascii="Arial" w:hAnsi="Arial"/>
          <w:b/>
          <w:spacing w:val="-12"/>
          <w:u w:val="thick"/>
        </w:rPr>
        <w:t xml:space="preserve"> </w:t>
      </w:r>
      <w:r w:rsidRPr="0080502C">
        <w:rPr>
          <w:rFonts w:ascii="Arial" w:hAnsi="Arial"/>
          <w:b/>
          <w:u w:val="thick"/>
        </w:rPr>
        <w:t>202</w:t>
      </w:r>
      <w:r w:rsidR="0080502C" w:rsidRPr="0080502C">
        <w:rPr>
          <w:rFonts w:ascii="Arial" w:hAnsi="Arial"/>
          <w:b/>
          <w:u w:val="thick"/>
        </w:rPr>
        <w:t>3</w:t>
      </w:r>
      <w:r w:rsidR="00C72F02">
        <w:rPr>
          <w:spacing w:val="-11"/>
        </w:rPr>
        <w:t xml:space="preserve"> mediante el envío de </w:t>
      </w:r>
      <w:r>
        <w:t>3</w:t>
      </w:r>
      <w:r>
        <w:rPr>
          <w:spacing w:val="-13"/>
        </w:rPr>
        <w:t xml:space="preserve"> </w:t>
      </w:r>
      <w:r w:rsidR="00AA2B59">
        <w:t xml:space="preserve">archivos </w:t>
      </w:r>
      <w:r w:rsidR="00211B35">
        <w:t xml:space="preserve">al </w:t>
      </w:r>
      <w:r>
        <w:t>buzón</w:t>
      </w:r>
      <w:r w:rsidR="00F637ED">
        <w:t xml:space="preserve"> de correo electrónico</w:t>
      </w:r>
      <w:r w:rsidR="00397870">
        <w:t xml:space="preserve"> </w:t>
      </w:r>
      <w:hyperlink r:id="rId8">
        <w:r>
          <w:rPr>
            <w:color w:val="0000FF"/>
            <w:u w:val="single" w:color="0000FF"/>
          </w:rPr>
          <w:t>certamen12octubre@aecid.es</w:t>
        </w:r>
        <w:r>
          <w:rPr>
            <w:color w:val="0000FF"/>
            <w:spacing w:val="-3"/>
          </w:rPr>
          <w:t xml:space="preserve"> </w:t>
        </w:r>
      </w:hyperlink>
      <w:r>
        <w:t>:</w:t>
      </w:r>
      <w:r w:rsidR="00211B35">
        <w:t xml:space="preserve"> </w:t>
      </w:r>
    </w:p>
    <w:p w14:paraId="5735B079" w14:textId="77777777" w:rsidR="00064E0D" w:rsidRDefault="00064E0D" w:rsidP="00AA2B59">
      <w:pPr>
        <w:pStyle w:val="Textoindependiente"/>
        <w:spacing w:before="10" w:line="360" w:lineRule="auto"/>
        <w:jc w:val="both"/>
        <w:rPr>
          <w:sz w:val="13"/>
        </w:rPr>
      </w:pPr>
    </w:p>
    <w:p w14:paraId="41C00785" w14:textId="2D659C97" w:rsidR="00064E0D" w:rsidRDefault="00A94097" w:rsidP="00AA2B59">
      <w:pPr>
        <w:pStyle w:val="Prrafodelista"/>
        <w:numPr>
          <w:ilvl w:val="1"/>
          <w:numId w:val="1"/>
        </w:numPr>
        <w:tabs>
          <w:tab w:val="left" w:pos="1245"/>
          <w:tab w:val="left" w:pos="1246"/>
        </w:tabs>
        <w:spacing w:before="94" w:line="360" w:lineRule="auto"/>
      </w:pPr>
      <w:r>
        <w:t>Un</w:t>
      </w:r>
      <w:r>
        <w:rPr>
          <w:spacing w:val="-1"/>
        </w:rPr>
        <w:t xml:space="preserve"> </w:t>
      </w:r>
      <w:r>
        <w:t>archivo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contenga</w:t>
      </w:r>
      <w:r w:rsidR="00C72F02">
        <w:t xml:space="preserve"> la </w:t>
      </w:r>
      <w:r w:rsidR="00C72F02" w:rsidRPr="00AA2B59">
        <w:rPr>
          <w:b/>
          <w:bCs/>
        </w:rPr>
        <w:t>obra completa</w:t>
      </w:r>
      <w:r w:rsidR="00C72F02">
        <w:t xml:space="preserve"> y</w:t>
      </w:r>
      <w:r w:rsidR="004D4277">
        <w:t xml:space="preserve"> </w:t>
      </w:r>
      <w:r w:rsidR="00C72F02">
        <w:t>los siguientes datos al comienzo de la primera página</w:t>
      </w:r>
      <w:r>
        <w:t>:</w:t>
      </w:r>
    </w:p>
    <w:p w14:paraId="7EED52ED" w14:textId="0A50B0F4" w:rsidR="00064E0D" w:rsidRDefault="00A94097" w:rsidP="00AA2B59">
      <w:pPr>
        <w:pStyle w:val="Prrafodelista"/>
        <w:numPr>
          <w:ilvl w:val="2"/>
          <w:numId w:val="1"/>
        </w:numPr>
        <w:tabs>
          <w:tab w:val="left" w:pos="1527"/>
        </w:tabs>
        <w:spacing w:line="360" w:lineRule="auto"/>
        <w:rPr>
          <w:rFonts w:ascii="Arial" w:hAnsi="Arial"/>
          <w:i/>
        </w:rPr>
      </w:pPr>
      <w:r>
        <w:t>La</w:t>
      </w:r>
      <w:r>
        <w:rPr>
          <w:spacing w:val="-4"/>
        </w:rPr>
        <w:t xml:space="preserve"> </w:t>
      </w:r>
      <w:r w:rsidR="00C72F02">
        <w:t>frase exacta</w:t>
      </w:r>
      <w:r>
        <w:rPr>
          <w:spacing w:val="-2"/>
        </w:rPr>
        <w:t xml:space="preserve"> </w:t>
      </w:r>
      <w:r w:rsidR="00C72F02" w:rsidRPr="00AA2B59">
        <w:rPr>
          <w:spacing w:val="-2"/>
          <w:u w:val="single"/>
        </w:rPr>
        <w:t>“</w:t>
      </w:r>
      <w:r w:rsidRPr="00AA2B59">
        <w:rPr>
          <w:rFonts w:ascii="Arial" w:hAnsi="Arial"/>
          <w:u w:val="single"/>
        </w:rPr>
        <w:t>Certamen Literario</w:t>
      </w:r>
      <w:r w:rsidRPr="00AA2B59">
        <w:rPr>
          <w:rFonts w:ascii="Arial" w:hAnsi="Arial"/>
          <w:spacing w:val="-4"/>
          <w:u w:val="single"/>
        </w:rPr>
        <w:t xml:space="preserve"> </w:t>
      </w:r>
      <w:r w:rsidRPr="00AA2B59">
        <w:rPr>
          <w:rFonts w:ascii="Arial" w:hAnsi="Arial"/>
          <w:u w:val="single"/>
        </w:rPr>
        <w:t>12</w:t>
      </w:r>
      <w:r w:rsidRPr="00AA2B59">
        <w:rPr>
          <w:rFonts w:ascii="Arial" w:hAnsi="Arial"/>
          <w:spacing w:val="-1"/>
          <w:u w:val="single"/>
        </w:rPr>
        <w:t xml:space="preserve"> </w:t>
      </w:r>
      <w:r w:rsidRPr="00AA2B59">
        <w:rPr>
          <w:rFonts w:ascii="Arial" w:hAnsi="Arial"/>
          <w:u w:val="single"/>
        </w:rPr>
        <w:t>de</w:t>
      </w:r>
      <w:r w:rsidRPr="00AA2B59">
        <w:rPr>
          <w:rFonts w:ascii="Arial" w:hAnsi="Arial"/>
          <w:spacing w:val="-4"/>
          <w:u w:val="single"/>
        </w:rPr>
        <w:t xml:space="preserve"> </w:t>
      </w:r>
      <w:r w:rsidR="00D5288C">
        <w:rPr>
          <w:rFonts w:ascii="Arial" w:hAnsi="Arial"/>
          <w:u w:val="single"/>
        </w:rPr>
        <w:t>o</w:t>
      </w:r>
      <w:r w:rsidRPr="00AA2B59">
        <w:rPr>
          <w:rFonts w:ascii="Arial" w:hAnsi="Arial"/>
          <w:u w:val="single"/>
        </w:rPr>
        <w:t>ctubre</w:t>
      </w:r>
      <w:r w:rsidR="00C72F02" w:rsidRPr="00AA2B59">
        <w:rPr>
          <w:rFonts w:ascii="Arial" w:hAnsi="Arial"/>
          <w:u w:val="single"/>
        </w:rPr>
        <w:t>”</w:t>
      </w:r>
      <w:r w:rsidR="00AA2B59">
        <w:rPr>
          <w:rFonts w:ascii="Arial" w:hAnsi="Arial"/>
          <w:i/>
        </w:rPr>
        <w:t>,</w:t>
      </w:r>
      <w:r w:rsidR="00F637ED">
        <w:rPr>
          <w:rFonts w:ascii="Arial" w:hAnsi="Arial"/>
          <w:i/>
        </w:rPr>
        <w:t xml:space="preserve"> </w:t>
      </w:r>
      <w:r w:rsidR="00F637ED">
        <w:rPr>
          <w:rFonts w:ascii="Arial" w:hAnsi="Arial"/>
          <w:iCs/>
        </w:rPr>
        <w:t>en el cuerpo del texto</w:t>
      </w:r>
      <w:r w:rsidR="00AA2B59">
        <w:rPr>
          <w:rFonts w:ascii="Arial" w:hAnsi="Arial"/>
          <w:iCs/>
        </w:rPr>
        <w:t>.</w:t>
      </w:r>
    </w:p>
    <w:p w14:paraId="71935797" w14:textId="1C97E850" w:rsidR="00064E0D" w:rsidRDefault="00C72F02" w:rsidP="00AA2B59">
      <w:pPr>
        <w:pStyle w:val="Prrafodelista"/>
        <w:numPr>
          <w:ilvl w:val="2"/>
          <w:numId w:val="1"/>
        </w:numPr>
        <w:tabs>
          <w:tab w:val="left" w:pos="1527"/>
        </w:tabs>
        <w:spacing w:before="2" w:line="360" w:lineRule="auto"/>
      </w:pPr>
      <w:r>
        <w:t xml:space="preserve">La </w:t>
      </w:r>
      <w:r w:rsidRPr="00AA2B59">
        <w:rPr>
          <w:u w:val="single"/>
        </w:rPr>
        <w:t>c</w:t>
      </w:r>
      <w:r w:rsidR="00A94097" w:rsidRPr="00AA2B59">
        <w:rPr>
          <w:u w:val="single"/>
        </w:rPr>
        <w:t>ategoría</w:t>
      </w:r>
      <w:r w:rsidR="00A94097">
        <w:rPr>
          <w:spacing w:val="-3"/>
        </w:rPr>
        <w:t xml:space="preserve"> </w:t>
      </w:r>
      <w:r w:rsidR="00A94097">
        <w:t>a</w:t>
      </w:r>
      <w:r w:rsidR="00A94097">
        <w:rPr>
          <w:spacing w:val="-1"/>
        </w:rPr>
        <w:t xml:space="preserve"> </w:t>
      </w:r>
      <w:r w:rsidR="00A94097">
        <w:t>la</w:t>
      </w:r>
      <w:r w:rsidR="00A94097">
        <w:rPr>
          <w:spacing w:val="-3"/>
        </w:rPr>
        <w:t xml:space="preserve"> </w:t>
      </w:r>
      <w:r w:rsidR="00A94097">
        <w:t>que</w:t>
      </w:r>
      <w:r w:rsidR="00A94097">
        <w:rPr>
          <w:spacing w:val="-1"/>
        </w:rPr>
        <w:t xml:space="preserve"> </w:t>
      </w:r>
      <w:r w:rsidR="00A94097">
        <w:t>se</w:t>
      </w:r>
      <w:r w:rsidR="00A94097">
        <w:rPr>
          <w:spacing w:val="-3"/>
        </w:rPr>
        <w:t xml:space="preserve"> </w:t>
      </w:r>
      <w:r w:rsidR="00A94097">
        <w:t>presenta</w:t>
      </w:r>
      <w:r>
        <w:t xml:space="preserve"> (narrativa, poesía o teatro)</w:t>
      </w:r>
      <w:r w:rsidR="00A94097">
        <w:t>.</w:t>
      </w:r>
    </w:p>
    <w:p w14:paraId="3C9421AF" w14:textId="3E5F22BB" w:rsidR="00064E0D" w:rsidRDefault="00A94097" w:rsidP="00AA2B59">
      <w:pPr>
        <w:pStyle w:val="Prrafodelista"/>
        <w:numPr>
          <w:ilvl w:val="2"/>
          <w:numId w:val="1"/>
        </w:numPr>
        <w:tabs>
          <w:tab w:val="left" w:pos="1527"/>
        </w:tabs>
        <w:spacing w:line="360" w:lineRule="auto"/>
      </w:pPr>
      <w:r w:rsidRPr="00AA2B59">
        <w:rPr>
          <w:u w:val="single"/>
        </w:rPr>
        <w:t>Título</w:t>
      </w:r>
      <w:r w:rsidRPr="00AA2B59">
        <w:rPr>
          <w:spacing w:val="-1"/>
          <w:u w:val="single"/>
        </w:rPr>
        <w:t xml:space="preserve"> </w:t>
      </w:r>
      <w:r w:rsidRPr="00AA2B59">
        <w:rPr>
          <w:u w:val="single"/>
        </w:rPr>
        <w:t>de</w:t>
      </w:r>
      <w:r w:rsidRPr="00AA2B59">
        <w:rPr>
          <w:spacing w:val="-2"/>
          <w:u w:val="single"/>
        </w:rPr>
        <w:t xml:space="preserve"> </w:t>
      </w:r>
      <w:r w:rsidRPr="00AA2B59">
        <w:rPr>
          <w:u w:val="single"/>
        </w:rPr>
        <w:t>la</w:t>
      </w:r>
      <w:r w:rsidRPr="00AA2B59">
        <w:rPr>
          <w:spacing w:val="-2"/>
          <w:u w:val="single"/>
        </w:rPr>
        <w:t xml:space="preserve"> </w:t>
      </w:r>
      <w:r w:rsidRPr="00AA2B59">
        <w:rPr>
          <w:u w:val="single"/>
        </w:rPr>
        <w:t>obra</w:t>
      </w:r>
      <w:r w:rsidR="00C72F02">
        <w:rPr>
          <w:spacing w:val="-1"/>
        </w:rPr>
        <w:t xml:space="preserve">. </w:t>
      </w:r>
    </w:p>
    <w:p w14:paraId="39DE4CF1" w14:textId="4ED32236" w:rsidR="00F637ED" w:rsidRPr="00BC3F62" w:rsidRDefault="00A94097" w:rsidP="007E7A88">
      <w:pPr>
        <w:pStyle w:val="Prrafodelista"/>
        <w:numPr>
          <w:ilvl w:val="2"/>
          <w:numId w:val="1"/>
        </w:numPr>
        <w:tabs>
          <w:tab w:val="left" w:pos="1527"/>
        </w:tabs>
        <w:spacing w:line="360" w:lineRule="auto"/>
      </w:pPr>
      <w:r w:rsidRPr="00BC3F62">
        <w:rPr>
          <w:u w:val="single"/>
        </w:rPr>
        <w:t>Pseudónimo</w:t>
      </w:r>
      <w:r w:rsidR="00F637ED" w:rsidRPr="00BC3F62">
        <w:t xml:space="preserve"> en el cual </w:t>
      </w:r>
      <w:r w:rsidR="00F637ED" w:rsidRPr="00BC3F62">
        <w:rPr>
          <w:b/>
          <w:bCs/>
        </w:rPr>
        <w:t xml:space="preserve">NO </w:t>
      </w:r>
      <w:r w:rsidR="00C72F02" w:rsidRPr="00BC3F62">
        <w:rPr>
          <w:b/>
          <w:bCs/>
        </w:rPr>
        <w:t>aparezca</w:t>
      </w:r>
      <w:r w:rsidR="00F637ED" w:rsidRPr="00BC3F62">
        <w:rPr>
          <w:b/>
          <w:bCs/>
        </w:rPr>
        <w:t xml:space="preserve"> ninguna referencia que permita identificar al autor</w:t>
      </w:r>
      <w:r w:rsidR="00F637ED" w:rsidRPr="00BC3F62">
        <w:t>, como por ejemplo nombre, apellido, segundo nombre o nombre artístico de conocimiento general</w:t>
      </w:r>
      <w:r w:rsidR="00C72F02" w:rsidRPr="00BC3F62">
        <w:t xml:space="preserve"> (es decir, si el nombre del autor es Fernando Abeso </w:t>
      </w:r>
      <w:proofErr w:type="spellStart"/>
      <w:r w:rsidR="00C72F02" w:rsidRPr="00BC3F62">
        <w:t>Nzé</w:t>
      </w:r>
      <w:proofErr w:type="spellEnd"/>
      <w:r w:rsidR="00C72F02" w:rsidRPr="00BC3F62">
        <w:t xml:space="preserve">, el pseudónimo debe ser una palabra que no guarde ninguna relación, </w:t>
      </w:r>
      <w:r w:rsidR="00AA2B59" w:rsidRPr="00BC3F62">
        <w:t>como,</w:t>
      </w:r>
      <w:r w:rsidR="00C72F02" w:rsidRPr="00BC3F62">
        <w:t xml:space="preserve"> por ejemplo, “Amarillo”</w:t>
      </w:r>
      <w:r w:rsidR="00AA2B59" w:rsidRPr="00BC3F62">
        <w:t>).</w:t>
      </w:r>
    </w:p>
    <w:p w14:paraId="33FEE55F" w14:textId="77777777" w:rsidR="00397870" w:rsidRDefault="00397870" w:rsidP="00AA2B59">
      <w:pPr>
        <w:pStyle w:val="Prrafodelista"/>
        <w:tabs>
          <w:tab w:val="left" w:pos="1527"/>
        </w:tabs>
        <w:spacing w:line="360" w:lineRule="auto"/>
        <w:ind w:left="1526" w:firstLine="0"/>
      </w:pPr>
    </w:p>
    <w:p w14:paraId="15FCF0FA" w14:textId="7CC0CBF0" w:rsidR="00F637ED" w:rsidRDefault="00F637ED" w:rsidP="00AA2B59">
      <w:pPr>
        <w:tabs>
          <w:tab w:val="left" w:pos="1527"/>
        </w:tabs>
        <w:spacing w:line="360" w:lineRule="auto"/>
        <w:ind w:left="2160"/>
        <w:jc w:val="both"/>
      </w:pPr>
      <w:r w:rsidRPr="00AA2B59">
        <w:rPr>
          <w:b/>
          <w:bCs/>
        </w:rPr>
        <w:t>Ejemplo</w:t>
      </w:r>
      <w:r w:rsidR="00C72F02">
        <w:rPr>
          <w:b/>
          <w:bCs/>
        </w:rPr>
        <w:t xml:space="preserve"> de lo que se debe incluir al comienzo de la primera página de este archivo</w:t>
      </w:r>
      <w:r>
        <w:t xml:space="preserve">: </w:t>
      </w:r>
    </w:p>
    <w:p w14:paraId="12D40546" w14:textId="385CD19E" w:rsidR="00F637ED" w:rsidRPr="00AA2B59" w:rsidRDefault="00F637ED" w:rsidP="00AA2B59">
      <w:pPr>
        <w:tabs>
          <w:tab w:val="left" w:pos="1527"/>
        </w:tabs>
        <w:spacing w:line="360" w:lineRule="auto"/>
        <w:ind w:left="2160"/>
        <w:jc w:val="both"/>
        <w:rPr>
          <w:i/>
          <w:iCs/>
        </w:rPr>
      </w:pPr>
      <w:r w:rsidRPr="00AA2B59">
        <w:rPr>
          <w:i/>
          <w:iCs/>
        </w:rPr>
        <w:t xml:space="preserve">Certamen </w:t>
      </w:r>
      <w:r w:rsidR="00AA2B59" w:rsidRPr="00AA2B59">
        <w:rPr>
          <w:i/>
          <w:iCs/>
        </w:rPr>
        <w:t>Literario 12</w:t>
      </w:r>
      <w:r w:rsidRPr="00AA2B59">
        <w:rPr>
          <w:i/>
          <w:iCs/>
        </w:rPr>
        <w:t xml:space="preserve"> de </w:t>
      </w:r>
      <w:r w:rsidR="00D5288C">
        <w:rPr>
          <w:i/>
          <w:iCs/>
        </w:rPr>
        <w:t>o</w:t>
      </w:r>
      <w:r w:rsidRPr="00AA2B59">
        <w:rPr>
          <w:i/>
          <w:iCs/>
        </w:rPr>
        <w:t>ctubre</w:t>
      </w:r>
    </w:p>
    <w:p w14:paraId="2C343642" w14:textId="5BE2791B" w:rsidR="00F637ED" w:rsidRDefault="00F637ED" w:rsidP="00AA2B59">
      <w:pPr>
        <w:tabs>
          <w:tab w:val="left" w:pos="1527"/>
        </w:tabs>
        <w:spacing w:line="360" w:lineRule="auto"/>
        <w:ind w:left="2160"/>
        <w:jc w:val="both"/>
      </w:pPr>
      <w:r>
        <w:t>Categoría: Poesía</w:t>
      </w:r>
    </w:p>
    <w:p w14:paraId="095CFF38" w14:textId="77777777" w:rsidR="00F637ED" w:rsidRDefault="00F637ED" w:rsidP="00AA2B59">
      <w:pPr>
        <w:tabs>
          <w:tab w:val="left" w:pos="1527"/>
        </w:tabs>
        <w:spacing w:line="360" w:lineRule="auto"/>
        <w:ind w:left="2160"/>
        <w:jc w:val="both"/>
        <w:rPr>
          <w:b/>
          <w:bCs/>
        </w:rPr>
      </w:pPr>
      <w:r>
        <w:t xml:space="preserve">Título: </w:t>
      </w:r>
      <w:r w:rsidRPr="00AA2B59">
        <w:rPr>
          <w:i/>
          <w:iCs/>
        </w:rPr>
        <w:t>En clave poética</w:t>
      </w:r>
    </w:p>
    <w:p w14:paraId="4FF10E02" w14:textId="7BAFDEBA" w:rsidR="00064E0D" w:rsidRDefault="00F637ED" w:rsidP="00AA2B59">
      <w:pPr>
        <w:tabs>
          <w:tab w:val="left" w:pos="1527"/>
        </w:tabs>
        <w:spacing w:line="360" w:lineRule="auto"/>
        <w:ind w:left="2160"/>
        <w:jc w:val="both"/>
      </w:pPr>
      <w:r>
        <w:t>Pseudónimo:</w:t>
      </w:r>
      <w:r w:rsidR="00397870">
        <w:t xml:space="preserve"> </w:t>
      </w:r>
      <w:r>
        <w:t>Amarillo</w:t>
      </w:r>
    </w:p>
    <w:p w14:paraId="33AD30D1" w14:textId="77777777" w:rsidR="00397870" w:rsidRDefault="00397870" w:rsidP="00AA2B59">
      <w:pPr>
        <w:tabs>
          <w:tab w:val="left" w:pos="1527"/>
        </w:tabs>
        <w:spacing w:line="360" w:lineRule="auto"/>
        <w:ind w:left="1389"/>
        <w:jc w:val="both"/>
      </w:pPr>
    </w:p>
    <w:p w14:paraId="6DB34268" w14:textId="1BCB5A66" w:rsidR="00064E0D" w:rsidRDefault="00A94097" w:rsidP="00AA2B59">
      <w:pPr>
        <w:pStyle w:val="Prrafodelista"/>
        <w:numPr>
          <w:ilvl w:val="1"/>
          <w:numId w:val="1"/>
        </w:numPr>
        <w:tabs>
          <w:tab w:val="left" w:pos="1245"/>
          <w:tab w:val="left" w:pos="1246"/>
        </w:tabs>
        <w:spacing w:line="360" w:lineRule="auto"/>
        <w:ind w:right="232"/>
      </w:pPr>
      <w:r>
        <w:t>En</w:t>
      </w:r>
      <w:r>
        <w:rPr>
          <w:spacing w:val="7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segundo</w:t>
      </w:r>
      <w:r>
        <w:rPr>
          <w:spacing w:val="4"/>
        </w:rPr>
        <w:t xml:space="preserve"> </w:t>
      </w:r>
      <w:r>
        <w:t>archivo</w:t>
      </w:r>
      <w:r>
        <w:rPr>
          <w:spacing w:val="5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deberá</w:t>
      </w:r>
      <w:r>
        <w:rPr>
          <w:spacing w:val="2"/>
        </w:rPr>
        <w:t xml:space="preserve"> </w:t>
      </w:r>
      <w:r>
        <w:t>remitir</w:t>
      </w:r>
      <w:r w:rsidR="00C72F02">
        <w:t xml:space="preserve"> un</w:t>
      </w:r>
      <w:r>
        <w:rPr>
          <w:spacing w:val="7"/>
        </w:rPr>
        <w:t xml:space="preserve"> </w:t>
      </w:r>
      <w:r w:rsidRPr="00AA2B59">
        <w:rPr>
          <w:b/>
          <w:bCs/>
        </w:rPr>
        <w:t>breve</w:t>
      </w:r>
      <w:r w:rsidRPr="00AA2B59">
        <w:rPr>
          <w:b/>
          <w:bCs/>
          <w:spacing w:val="5"/>
        </w:rPr>
        <w:t xml:space="preserve"> </w:t>
      </w:r>
      <w:r w:rsidRPr="00AA2B59">
        <w:rPr>
          <w:b/>
          <w:bCs/>
        </w:rPr>
        <w:t>currículum</w:t>
      </w:r>
      <w:r w:rsidRPr="00AA2B59">
        <w:rPr>
          <w:b/>
          <w:bCs/>
          <w:spacing w:val="5"/>
        </w:rPr>
        <w:t xml:space="preserve"> </w:t>
      </w:r>
      <w:r w:rsidRPr="00AA2B59">
        <w:rPr>
          <w:b/>
          <w:bCs/>
        </w:rPr>
        <w:t>y</w:t>
      </w:r>
      <w:r w:rsidRPr="00AA2B59">
        <w:rPr>
          <w:b/>
          <w:bCs/>
          <w:spacing w:val="5"/>
        </w:rPr>
        <w:t xml:space="preserve"> </w:t>
      </w:r>
      <w:r w:rsidR="00C72F02" w:rsidRPr="00AA2B59">
        <w:rPr>
          <w:b/>
          <w:bCs/>
          <w:spacing w:val="5"/>
        </w:rPr>
        <w:t xml:space="preserve">la </w:t>
      </w:r>
      <w:r w:rsidRPr="00AA2B59">
        <w:rPr>
          <w:b/>
          <w:bCs/>
        </w:rPr>
        <w:t>copia</w:t>
      </w:r>
      <w:r w:rsidRPr="00AA2B59">
        <w:rPr>
          <w:b/>
          <w:bCs/>
          <w:spacing w:val="8"/>
        </w:rPr>
        <w:t xml:space="preserve"> </w:t>
      </w:r>
      <w:r w:rsidRPr="00AA2B59">
        <w:rPr>
          <w:b/>
          <w:bCs/>
        </w:rPr>
        <w:t>digital</w:t>
      </w:r>
      <w:r w:rsidRPr="00AA2B59">
        <w:rPr>
          <w:b/>
          <w:bCs/>
          <w:spacing w:val="1"/>
        </w:rPr>
        <w:t xml:space="preserve"> </w:t>
      </w:r>
      <w:r w:rsidRPr="00AA2B59">
        <w:rPr>
          <w:b/>
          <w:bCs/>
        </w:rPr>
        <w:t>del</w:t>
      </w:r>
      <w:r w:rsidRPr="00AA2B59">
        <w:rPr>
          <w:b/>
          <w:bCs/>
          <w:spacing w:val="6"/>
        </w:rPr>
        <w:t xml:space="preserve"> </w:t>
      </w:r>
      <w:r w:rsidRPr="00AA2B59">
        <w:rPr>
          <w:b/>
          <w:bCs/>
        </w:rPr>
        <w:t>pasaporte</w:t>
      </w:r>
      <w:r w:rsidR="00C5537A">
        <w:rPr>
          <w:b/>
          <w:bCs/>
          <w:spacing w:val="-58"/>
        </w:rPr>
        <w:t xml:space="preserve"> </w:t>
      </w:r>
      <w:r w:rsidR="00D5288C">
        <w:rPr>
          <w:b/>
          <w:bCs/>
          <w:spacing w:val="-58"/>
        </w:rPr>
        <w:t xml:space="preserve">     </w:t>
      </w:r>
      <w:r w:rsidRPr="00AA2B59">
        <w:rPr>
          <w:b/>
          <w:bCs/>
        </w:rPr>
        <w:t>o</w:t>
      </w:r>
      <w:r w:rsidRPr="00AA2B59">
        <w:rPr>
          <w:b/>
          <w:bCs/>
          <w:spacing w:val="-1"/>
        </w:rPr>
        <w:t xml:space="preserve"> </w:t>
      </w:r>
      <w:r w:rsidR="00C72F02" w:rsidRPr="00AA2B59">
        <w:rPr>
          <w:b/>
          <w:bCs/>
          <w:spacing w:val="-1"/>
        </w:rPr>
        <w:t xml:space="preserve">del </w:t>
      </w:r>
      <w:r w:rsidRPr="00AA2B59">
        <w:rPr>
          <w:b/>
          <w:bCs/>
        </w:rPr>
        <w:t>documento</w:t>
      </w:r>
      <w:r w:rsidRPr="00AA2B59">
        <w:rPr>
          <w:b/>
          <w:bCs/>
          <w:spacing w:val="-1"/>
        </w:rPr>
        <w:t xml:space="preserve"> </w:t>
      </w:r>
      <w:r w:rsidR="00C72F02" w:rsidRPr="00AA2B59">
        <w:rPr>
          <w:b/>
          <w:bCs/>
          <w:spacing w:val="-1"/>
        </w:rPr>
        <w:t xml:space="preserve">nacional </w:t>
      </w:r>
      <w:r w:rsidRPr="00AA2B59">
        <w:rPr>
          <w:b/>
          <w:bCs/>
        </w:rPr>
        <w:t>de identidad</w:t>
      </w:r>
      <w:r w:rsidR="00AA2B59">
        <w:rPr>
          <w:b/>
          <w:bCs/>
        </w:rPr>
        <w:t xml:space="preserve"> </w:t>
      </w:r>
      <w:r w:rsidR="00AA2B59" w:rsidRPr="00AA2B59">
        <w:t>(DIP o similar)</w:t>
      </w:r>
      <w:r w:rsidRPr="00AA2B59">
        <w:t>.</w:t>
      </w:r>
    </w:p>
    <w:p w14:paraId="11078E43" w14:textId="77777777" w:rsidR="00064E0D" w:rsidRDefault="00064E0D" w:rsidP="00AA2B59">
      <w:pPr>
        <w:pStyle w:val="Textoindependiente"/>
        <w:spacing w:line="360" w:lineRule="auto"/>
        <w:jc w:val="both"/>
      </w:pPr>
    </w:p>
    <w:p w14:paraId="69E96B31" w14:textId="61C87E8A" w:rsidR="00064E0D" w:rsidRDefault="00A94097" w:rsidP="00AA2B59">
      <w:pPr>
        <w:pStyle w:val="Prrafodelista"/>
        <w:numPr>
          <w:ilvl w:val="1"/>
          <w:numId w:val="1"/>
        </w:numPr>
        <w:spacing w:line="360" w:lineRule="auto"/>
      </w:pPr>
      <w:r w:rsidRPr="00AA2B59">
        <w:rPr>
          <w:b/>
          <w:bCs/>
        </w:rPr>
        <w:t>Formulario</w:t>
      </w:r>
      <w:r w:rsidRPr="00AA2B59">
        <w:rPr>
          <w:b/>
          <w:bCs/>
          <w:spacing w:val="-2"/>
        </w:rPr>
        <w:t xml:space="preserve"> </w:t>
      </w:r>
      <w:r w:rsidRPr="00AA2B59">
        <w:rPr>
          <w:b/>
          <w:bCs/>
        </w:rPr>
        <w:t>de</w:t>
      </w:r>
      <w:r w:rsidRPr="00AA2B59">
        <w:rPr>
          <w:b/>
          <w:bCs/>
          <w:spacing w:val="-3"/>
        </w:rPr>
        <w:t xml:space="preserve"> </w:t>
      </w:r>
      <w:r w:rsidRPr="00AA2B59">
        <w:rPr>
          <w:b/>
          <w:bCs/>
        </w:rPr>
        <w:t>inscripción</w:t>
      </w:r>
      <w:r w:rsidR="009D640C">
        <w:t xml:space="preserve"> debidamente cumplimentado y firmado</w:t>
      </w:r>
      <w:r w:rsidR="00F637ED">
        <w:t xml:space="preserve">, </w:t>
      </w:r>
      <w:r w:rsidR="00F637ED" w:rsidRPr="00F637ED">
        <w:t xml:space="preserve">disponible para descarga en las páginas web </w:t>
      </w:r>
      <w:r w:rsidR="00F637ED" w:rsidRPr="00AA2B59">
        <w:rPr>
          <w:b/>
          <w:bCs/>
        </w:rPr>
        <w:t>www.ccemalabo.es</w:t>
      </w:r>
      <w:r w:rsidR="00F637ED" w:rsidRPr="00F637ED">
        <w:t xml:space="preserve"> y </w:t>
      </w:r>
      <w:r w:rsidR="00F637ED" w:rsidRPr="00AA2B59">
        <w:rPr>
          <w:b/>
          <w:bCs/>
        </w:rPr>
        <w:t>www.ccebata.org</w:t>
      </w:r>
      <w:r w:rsidR="00F637ED" w:rsidRPr="00F637ED">
        <w:t xml:space="preserve">. </w:t>
      </w:r>
    </w:p>
    <w:p w14:paraId="3AC22240" w14:textId="77777777" w:rsidR="00064E0D" w:rsidRDefault="00064E0D" w:rsidP="00AA2B59">
      <w:pPr>
        <w:pStyle w:val="Textoindependiente"/>
        <w:spacing w:line="360" w:lineRule="auto"/>
        <w:jc w:val="both"/>
      </w:pPr>
    </w:p>
    <w:p w14:paraId="44A8B6DC" w14:textId="0C22FE58" w:rsidR="00064E0D" w:rsidRDefault="00A94097" w:rsidP="00AA2B59">
      <w:pPr>
        <w:pStyle w:val="Textoindependiente"/>
        <w:spacing w:line="360" w:lineRule="auto"/>
        <w:ind w:left="113"/>
        <w:jc w:val="both"/>
      </w:pPr>
      <w:r>
        <w:t>Si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respetan</w:t>
      </w:r>
      <w:r>
        <w:rPr>
          <w:spacing w:val="-1"/>
        </w:rPr>
        <w:t xml:space="preserve"> </w:t>
      </w:r>
      <w:r>
        <w:t>estas</w:t>
      </w:r>
      <w:r>
        <w:rPr>
          <w:spacing w:val="-1"/>
        </w:rPr>
        <w:t xml:space="preserve"> </w:t>
      </w:r>
      <w:r>
        <w:t>bases</w:t>
      </w:r>
      <w:r w:rsidR="00F637ED">
        <w:t xml:space="preserve"> en su integridad</w:t>
      </w:r>
      <w:r>
        <w:t xml:space="preserve">, </w:t>
      </w:r>
      <w:r w:rsidRPr="00AA2B59">
        <w:rPr>
          <w:b/>
          <w:bCs/>
        </w:rPr>
        <w:t>la</w:t>
      </w:r>
      <w:r w:rsidRPr="00AA2B59">
        <w:rPr>
          <w:b/>
          <w:bCs/>
          <w:spacing w:val="-2"/>
        </w:rPr>
        <w:t xml:space="preserve"> </w:t>
      </w:r>
      <w:r w:rsidRPr="00AA2B59">
        <w:rPr>
          <w:b/>
          <w:bCs/>
        </w:rPr>
        <w:t>obra</w:t>
      </w:r>
      <w:r w:rsidRPr="00AA2B59">
        <w:rPr>
          <w:b/>
          <w:bCs/>
          <w:spacing w:val="-3"/>
        </w:rPr>
        <w:t xml:space="preserve"> </w:t>
      </w:r>
      <w:r w:rsidRPr="00AA2B59">
        <w:rPr>
          <w:b/>
          <w:bCs/>
        </w:rPr>
        <w:t>presentada será</w:t>
      </w:r>
      <w:r w:rsidRPr="00AA2B59">
        <w:rPr>
          <w:b/>
          <w:bCs/>
          <w:spacing w:val="-1"/>
        </w:rPr>
        <w:t xml:space="preserve"> </w:t>
      </w:r>
      <w:r w:rsidRPr="00AA2B59">
        <w:rPr>
          <w:b/>
          <w:bCs/>
        </w:rPr>
        <w:t>excluida</w:t>
      </w:r>
      <w:r w:rsidRPr="00AA2B59">
        <w:rPr>
          <w:b/>
          <w:bCs/>
          <w:spacing w:val="-1"/>
        </w:rPr>
        <w:t xml:space="preserve"> </w:t>
      </w:r>
      <w:r w:rsidR="00C72F02">
        <w:rPr>
          <w:b/>
          <w:bCs/>
        </w:rPr>
        <w:t>del certamen</w:t>
      </w:r>
      <w:r>
        <w:t>.</w:t>
      </w:r>
    </w:p>
    <w:p w14:paraId="177BE5F3" w14:textId="77777777" w:rsidR="00064E0D" w:rsidRDefault="00064E0D" w:rsidP="00AA2B59">
      <w:pPr>
        <w:pStyle w:val="Textoindependiente"/>
        <w:spacing w:line="360" w:lineRule="auto"/>
        <w:jc w:val="both"/>
        <w:rPr>
          <w:sz w:val="24"/>
        </w:rPr>
      </w:pPr>
    </w:p>
    <w:p w14:paraId="70D7389B" w14:textId="4DC482C9" w:rsidR="00C72F02" w:rsidRDefault="00C72F02" w:rsidP="007E7A88">
      <w:pPr>
        <w:pStyle w:val="Textoindependiente"/>
        <w:spacing w:line="360" w:lineRule="auto"/>
        <w:jc w:val="both"/>
        <w:rPr>
          <w:sz w:val="24"/>
        </w:rPr>
      </w:pPr>
    </w:p>
    <w:p w14:paraId="06DA2D3E" w14:textId="77777777" w:rsidR="00397870" w:rsidRDefault="00397870" w:rsidP="00AA2B59">
      <w:pPr>
        <w:pStyle w:val="Textoindependiente"/>
        <w:spacing w:line="360" w:lineRule="auto"/>
        <w:jc w:val="both"/>
        <w:rPr>
          <w:sz w:val="24"/>
        </w:rPr>
      </w:pPr>
    </w:p>
    <w:p w14:paraId="00CC660A" w14:textId="35841FDB" w:rsidR="00EC1435" w:rsidRDefault="00A94097" w:rsidP="00AA2B59">
      <w:pPr>
        <w:pStyle w:val="Ttulo1"/>
        <w:spacing w:before="194" w:line="360" w:lineRule="auto"/>
        <w:ind w:right="1211"/>
        <w:rPr>
          <w:u w:val="none"/>
        </w:rPr>
      </w:pPr>
      <w:r>
        <w:rPr>
          <w:u w:val="thick"/>
        </w:rPr>
        <w:t>CONSEJO EDITORIAL</w:t>
      </w:r>
    </w:p>
    <w:p w14:paraId="678C4C8E" w14:textId="77777777" w:rsidR="00064E0D" w:rsidRDefault="00064E0D" w:rsidP="00AA2B59">
      <w:pPr>
        <w:pStyle w:val="Ttulo1"/>
        <w:spacing w:before="194" w:line="360" w:lineRule="auto"/>
        <w:ind w:right="1211"/>
      </w:pPr>
    </w:p>
    <w:p w14:paraId="0C61E3CB" w14:textId="3DFE3D2A" w:rsidR="00064E0D" w:rsidRDefault="00A94097" w:rsidP="00AA2B59">
      <w:pPr>
        <w:spacing w:line="360" w:lineRule="auto"/>
        <w:ind w:left="113" w:right="118"/>
        <w:jc w:val="both"/>
        <w:rPr>
          <w:rFonts w:ascii="Arial" w:hAnsi="Arial"/>
          <w:b/>
        </w:rPr>
      </w:pPr>
      <w:r>
        <w:t xml:space="preserve">El Consejo Editorial estará formado por cinco profesionales reconocidos del mundo de la </w:t>
      </w:r>
      <w:r w:rsidRPr="00C5537A">
        <w:t>literatura</w:t>
      </w:r>
      <w:r w:rsidR="00585950" w:rsidRPr="00C5537A">
        <w:t>, la cultura y/o</w:t>
      </w:r>
      <w:r w:rsidR="00C5537A">
        <w:t xml:space="preserve"> </w:t>
      </w:r>
      <w:r w:rsidRPr="00C5537A">
        <w:t>la educación. Su composición no se hará pública hasta el momento de la lectura de la</w:t>
      </w:r>
      <w:r>
        <w:t xml:space="preserve"> valoración</w:t>
      </w:r>
      <w:r>
        <w:rPr>
          <w:spacing w:val="1"/>
        </w:rPr>
        <w:t xml:space="preserve"> </w:t>
      </w:r>
      <w:r>
        <w:t xml:space="preserve">editorial. Este acto se llevará a cabo </w:t>
      </w:r>
      <w:r w:rsidR="004D4277">
        <w:t>en 2024</w:t>
      </w:r>
      <w:r w:rsidR="00CE4D91">
        <w:rPr>
          <w:b/>
          <w:bCs/>
        </w:rPr>
        <w:t xml:space="preserve"> </w:t>
      </w:r>
      <w:r w:rsidR="00CE4D91">
        <w:t xml:space="preserve">en </w:t>
      </w:r>
      <w:r w:rsidR="00C5537A">
        <w:t xml:space="preserve">los </w:t>
      </w:r>
      <w:r w:rsidR="00C5537A">
        <w:rPr>
          <w:rFonts w:ascii="Arial" w:hAnsi="Arial"/>
          <w:b/>
          <w:spacing w:val="-2"/>
        </w:rPr>
        <w:t>Centros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Culturales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 España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 Bata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Malabo.</w:t>
      </w:r>
      <w:r w:rsidR="00CE4D91">
        <w:rPr>
          <w:rFonts w:ascii="Arial" w:hAnsi="Arial"/>
          <w:b/>
        </w:rPr>
        <w:t xml:space="preserve"> La fecha y hora concreta del evento se informarán con antelación a través de los canales de difusión de ambos centros.</w:t>
      </w:r>
    </w:p>
    <w:p w14:paraId="3992887A" w14:textId="77777777" w:rsidR="00064E0D" w:rsidRDefault="00064E0D" w:rsidP="00AA2B59">
      <w:pPr>
        <w:pStyle w:val="Textoindependiente"/>
        <w:spacing w:before="11" w:line="360" w:lineRule="auto"/>
        <w:jc w:val="both"/>
        <w:rPr>
          <w:rFonts w:ascii="Arial"/>
          <w:b/>
          <w:sz w:val="18"/>
        </w:rPr>
      </w:pPr>
    </w:p>
    <w:p w14:paraId="458A7E8C" w14:textId="585C8CD2" w:rsidR="00064E0D" w:rsidRDefault="00C5537A" w:rsidP="00AA2B59">
      <w:pPr>
        <w:pStyle w:val="Ttulo1"/>
        <w:spacing w:line="360" w:lineRule="auto"/>
        <w:rPr>
          <w:u w:val="none"/>
        </w:rPr>
      </w:pPr>
      <w:r>
        <w:rPr>
          <w:u w:val="none"/>
        </w:rPr>
        <w:t xml:space="preserve"> </w:t>
      </w:r>
      <w:r w:rsidR="00A94097">
        <w:rPr>
          <w:u w:val="thick"/>
        </w:rPr>
        <w:t>HONORARIOS</w:t>
      </w:r>
      <w:r w:rsidR="00A94097">
        <w:rPr>
          <w:spacing w:val="-3"/>
          <w:u w:val="thick"/>
        </w:rPr>
        <w:t xml:space="preserve"> </w:t>
      </w:r>
      <w:r w:rsidR="00A94097">
        <w:rPr>
          <w:u w:val="thick"/>
        </w:rPr>
        <w:t>DE</w:t>
      </w:r>
      <w:r w:rsidR="00A94097">
        <w:rPr>
          <w:spacing w:val="-4"/>
          <w:u w:val="thick"/>
        </w:rPr>
        <w:t xml:space="preserve"> </w:t>
      </w:r>
      <w:r w:rsidR="00A94097">
        <w:rPr>
          <w:u w:val="thick"/>
        </w:rPr>
        <w:t>PUBLICACIÓN</w:t>
      </w:r>
    </w:p>
    <w:p w14:paraId="54902F03" w14:textId="77777777" w:rsidR="00064E0D" w:rsidRDefault="00064E0D" w:rsidP="00AA2B59">
      <w:pPr>
        <w:pStyle w:val="Textoindependiente"/>
        <w:spacing w:before="10" w:line="360" w:lineRule="auto"/>
        <w:jc w:val="both"/>
        <w:rPr>
          <w:rFonts w:ascii="Arial"/>
          <w:b/>
        </w:rPr>
      </w:pPr>
    </w:p>
    <w:p w14:paraId="3A68671F" w14:textId="4680CAF3" w:rsidR="00064E0D" w:rsidRDefault="00A94097" w:rsidP="00AA2B59">
      <w:pPr>
        <w:pStyle w:val="Textoindependiente"/>
        <w:spacing w:line="360" w:lineRule="auto"/>
        <w:ind w:left="113" w:right="119"/>
        <w:jc w:val="both"/>
      </w:pPr>
      <w:r>
        <w:t>Los/as</w:t>
      </w:r>
      <w:r>
        <w:rPr>
          <w:spacing w:val="-9"/>
        </w:rPr>
        <w:t xml:space="preserve"> </w:t>
      </w:r>
      <w:r>
        <w:t>autores/as</w:t>
      </w:r>
      <w:r>
        <w:rPr>
          <w:spacing w:val="-11"/>
        </w:rPr>
        <w:t xml:space="preserve"> </w:t>
      </w:r>
      <w:r>
        <w:t>recibirán</w:t>
      </w:r>
      <w:r>
        <w:rPr>
          <w:spacing w:val="-8"/>
        </w:rPr>
        <w:t xml:space="preserve"> </w:t>
      </w:r>
      <w:r w:rsidRPr="00C5537A">
        <w:rPr>
          <w:b/>
          <w:bCs/>
        </w:rPr>
        <w:t>300.000</w:t>
      </w:r>
      <w:r w:rsidRPr="00C5537A">
        <w:rPr>
          <w:b/>
          <w:bCs/>
          <w:spacing w:val="-10"/>
        </w:rPr>
        <w:t xml:space="preserve"> </w:t>
      </w:r>
      <w:r w:rsidR="009D640C" w:rsidRPr="00C5537A">
        <w:rPr>
          <w:b/>
          <w:bCs/>
        </w:rPr>
        <w:t>FCFA</w:t>
      </w:r>
      <w:r w:rsidR="009D640C" w:rsidRPr="00C5537A">
        <w:rPr>
          <w:b/>
          <w:bCs/>
          <w:spacing w:val="-11"/>
        </w:rPr>
        <w:t xml:space="preserve"> </w:t>
      </w:r>
      <w:r w:rsidRPr="00C5537A">
        <w:rPr>
          <w:b/>
          <w:bCs/>
        </w:rPr>
        <w:t>en</w:t>
      </w:r>
      <w:r w:rsidRPr="00C5537A">
        <w:rPr>
          <w:b/>
          <w:bCs/>
          <w:spacing w:val="-9"/>
        </w:rPr>
        <w:t xml:space="preserve"> </w:t>
      </w:r>
      <w:r w:rsidRPr="00C5537A">
        <w:rPr>
          <w:b/>
          <w:bCs/>
        </w:rPr>
        <w:t>concepto</w:t>
      </w:r>
      <w:r w:rsidRPr="00C5537A">
        <w:rPr>
          <w:b/>
          <w:bCs/>
          <w:spacing w:val="-8"/>
        </w:rPr>
        <w:t xml:space="preserve"> </w:t>
      </w:r>
      <w:r w:rsidRPr="00C5537A">
        <w:rPr>
          <w:b/>
          <w:bCs/>
        </w:rPr>
        <w:t>de</w:t>
      </w:r>
      <w:r w:rsidRPr="00C5537A">
        <w:rPr>
          <w:b/>
          <w:bCs/>
          <w:spacing w:val="-10"/>
        </w:rPr>
        <w:t xml:space="preserve"> </w:t>
      </w:r>
      <w:r w:rsidRPr="00C5537A">
        <w:rPr>
          <w:b/>
          <w:bCs/>
        </w:rPr>
        <w:t>derechos</w:t>
      </w:r>
      <w:r w:rsidRPr="00C5537A">
        <w:rPr>
          <w:b/>
          <w:bCs/>
          <w:spacing w:val="-8"/>
        </w:rPr>
        <w:t xml:space="preserve"> </w:t>
      </w:r>
      <w:r w:rsidRPr="00C5537A">
        <w:rPr>
          <w:b/>
          <w:bCs/>
        </w:rPr>
        <w:t>de</w:t>
      </w:r>
      <w:r w:rsidRPr="00C5537A">
        <w:rPr>
          <w:b/>
          <w:bCs/>
          <w:spacing w:val="-11"/>
        </w:rPr>
        <w:t xml:space="preserve"> </w:t>
      </w:r>
      <w:r w:rsidRPr="00C5537A">
        <w:rPr>
          <w:b/>
          <w:bCs/>
        </w:rPr>
        <w:t>autor/a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seleccionada</w:t>
      </w:r>
      <w:r w:rsidR="00F637ED">
        <w:t xml:space="preserve"> su obra</w:t>
      </w:r>
      <w:r>
        <w:t xml:space="preserve"> para la </w:t>
      </w:r>
      <w:r w:rsidRPr="00C5537A">
        <w:rPr>
          <w:b/>
          <w:bCs/>
        </w:rPr>
        <w:t>publicación impresa y digital</w:t>
      </w:r>
      <w:r>
        <w:t>. La tirada de ejemplares publicados será limitada. Los</w:t>
      </w:r>
      <w:r>
        <w:rPr>
          <w:spacing w:val="1"/>
        </w:rPr>
        <w:t xml:space="preserve"> </w:t>
      </w:r>
      <w:r>
        <w:t>autores</w:t>
      </w:r>
      <w:r>
        <w:rPr>
          <w:spacing w:val="-6"/>
        </w:rPr>
        <w:t xml:space="preserve"> </w:t>
      </w:r>
      <w:r>
        <w:t>podrán</w:t>
      </w:r>
      <w:r>
        <w:rPr>
          <w:spacing w:val="-5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invitados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participar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presentación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publicación</w:t>
      </w:r>
      <w:r>
        <w:rPr>
          <w:spacing w:val="-3"/>
        </w:rPr>
        <w:t xml:space="preserve"> </w:t>
      </w:r>
      <w:r>
        <w:t>durante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año</w:t>
      </w:r>
      <w:r>
        <w:rPr>
          <w:spacing w:val="-3"/>
        </w:rPr>
        <w:t xml:space="preserve"> </w:t>
      </w:r>
      <w:r>
        <w:t>202</w:t>
      </w:r>
      <w:r w:rsidR="00BB2C81">
        <w:t>4</w:t>
      </w:r>
      <w:r>
        <w:t>.</w:t>
      </w:r>
    </w:p>
    <w:sectPr w:rsidR="00064E0D">
      <w:headerReference w:type="default" r:id="rId9"/>
      <w:footerReference w:type="default" r:id="rId10"/>
      <w:pgSz w:w="11900" w:h="16850"/>
      <w:pgMar w:top="1680" w:right="860" w:bottom="1860" w:left="1020" w:header="719" w:footer="16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3BCE2" w14:textId="77777777" w:rsidR="007905F9" w:rsidRDefault="007905F9">
      <w:r>
        <w:separator/>
      </w:r>
    </w:p>
  </w:endnote>
  <w:endnote w:type="continuationSeparator" w:id="0">
    <w:p w14:paraId="43C054E9" w14:textId="77777777" w:rsidR="007905F9" w:rsidRDefault="00790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E99E6" w14:textId="1A487B5D" w:rsidR="00064E0D" w:rsidRDefault="00AA2B59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9472" behindDoc="1" locked="0" layoutInCell="1" allowOverlap="1" wp14:anchorId="6EB483DB" wp14:editId="6DE87263">
          <wp:simplePos x="0" y="0"/>
          <wp:positionH relativeFrom="page">
            <wp:posOffset>320040</wp:posOffset>
          </wp:positionH>
          <wp:positionV relativeFrom="page">
            <wp:posOffset>9774555</wp:posOffset>
          </wp:positionV>
          <wp:extent cx="1050131" cy="422030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50131" cy="422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4097">
      <w:rPr>
        <w:noProof/>
      </w:rPr>
      <w:drawing>
        <wp:anchor distT="0" distB="0" distL="0" distR="0" simplePos="0" relativeHeight="487528960" behindDoc="1" locked="0" layoutInCell="1" allowOverlap="1" wp14:anchorId="3832A99B" wp14:editId="0D27F589">
          <wp:simplePos x="0" y="0"/>
          <wp:positionH relativeFrom="page">
            <wp:posOffset>5629228</wp:posOffset>
          </wp:positionH>
          <wp:positionV relativeFrom="page">
            <wp:posOffset>9817812</wp:posOffset>
          </wp:positionV>
          <wp:extent cx="1108952" cy="431373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08952" cy="431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4D216" w14:textId="77777777" w:rsidR="007905F9" w:rsidRDefault="007905F9">
      <w:r>
        <w:separator/>
      </w:r>
    </w:p>
  </w:footnote>
  <w:footnote w:type="continuationSeparator" w:id="0">
    <w:p w14:paraId="3767B3CD" w14:textId="77777777" w:rsidR="007905F9" w:rsidRDefault="00790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194F1" w14:textId="77777777" w:rsidR="00064E0D" w:rsidRDefault="00A94097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8448" behindDoc="1" locked="0" layoutInCell="1" allowOverlap="1" wp14:anchorId="52A070DE" wp14:editId="7016DD3F">
          <wp:simplePos x="0" y="0"/>
          <wp:positionH relativeFrom="page">
            <wp:posOffset>1685925</wp:posOffset>
          </wp:positionH>
          <wp:positionV relativeFrom="page">
            <wp:posOffset>456267</wp:posOffset>
          </wp:positionV>
          <wp:extent cx="4276598" cy="62196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76598" cy="621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17513"/>
    <w:multiLevelType w:val="hybridMultilevel"/>
    <w:tmpl w:val="4A925AE2"/>
    <w:lvl w:ilvl="0" w:tplc="E6C0E62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D2B50A">
      <w:numFmt w:val="bullet"/>
      <w:lvlText w:val="•"/>
      <w:lvlJc w:val="left"/>
      <w:pPr>
        <w:ind w:left="1757" w:hanging="360"/>
      </w:pPr>
      <w:rPr>
        <w:rFonts w:hint="default"/>
        <w:lang w:val="es-ES" w:eastAsia="en-US" w:bidi="ar-SA"/>
      </w:rPr>
    </w:lvl>
    <w:lvl w:ilvl="2" w:tplc="C9B60112">
      <w:numFmt w:val="bullet"/>
      <w:lvlText w:val="•"/>
      <w:lvlJc w:val="left"/>
      <w:pPr>
        <w:ind w:left="2675" w:hanging="360"/>
      </w:pPr>
      <w:rPr>
        <w:rFonts w:hint="default"/>
        <w:lang w:val="es-ES" w:eastAsia="en-US" w:bidi="ar-SA"/>
      </w:rPr>
    </w:lvl>
    <w:lvl w:ilvl="3" w:tplc="71064D9C">
      <w:numFmt w:val="bullet"/>
      <w:lvlText w:val="•"/>
      <w:lvlJc w:val="left"/>
      <w:pPr>
        <w:ind w:left="3593" w:hanging="360"/>
      </w:pPr>
      <w:rPr>
        <w:rFonts w:hint="default"/>
        <w:lang w:val="es-ES" w:eastAsia="en-US" w:bidi="ar-SA"/>
      </w:rPr>
    </w:lvl>
    <w:lvl w:ilvl="4" w:tplc="C6E6EB62">
      <w:numFmt w:val="bullet"/>
      <w:lvlText w:val="•"/>
      <w:lvlJc w:val="left"/>
      <w:pPr>
        <w:ind w:left="4511" w:hanging="360"/>
      </w:pPr>
      <w:rPr>
        <w:rFonts w:hint="default"/>
        <w:lang w:val="es-ES" w:eastAsia="en-US" w:bidi="ar-SA"/>
      </w:rPr>
    </w:lvl>
    <w:lvl w:ilvl="5" w:tplc="A07A0924">
      <w:numFmt w:val="bullet"/>
      <w:lvlText w:val="•"/>
      <w:lvlJc w:val="left"/>
      <w:pPr>
        <w:ind w:left="5429" w:hanging="360"/>
      </w:pPr>
      <w:rPr>
        <w:rFonts w:hint="default"/>
        <w:lang w:val="es-ES" w:eastAsia="en-US" w:bidi="ar-SA"/>
      </w:rPr>
    </w:lvl>
    <w:lvl w:ilvl="6" w:tplc="158863FA">
      <w:numFmt w:val="bullet"/>
      <w:lvlText w:val="•"/>
      <w:lvlJc w:val="left"/>
      <w:pPr>
        <w:ind w:left="6347" w:hanging="360"/>
      </w:pPr>
      <w:rPr>
        <w:rFonts w:hint="default"/>
        <w:lang w:val="es-ES" w:eastAsia="en-US" w:bidi="ar-SA"/>
      </w:rPr>
    </w:lvl>
    <w:lvl w:ilvl="7" w:tplc="D8B2A688">
      <w:numFmt w:val="bullet"/>
      <w:lvlText w:val="•"/>
      <w:lvlJc w:val="left"/>
      <w:pPr>
        <w:ind w:left="7265" w:hanging="360"/>
      </w:pPr>
      <w:rPr>
        <w:rFonts w:hint="default"/>
        <w:lang w:val="es-ES" w:eastAsia="en-US" w:bidi="ar-SA"/>
      </w:rPr>
    </w:lvl>
    <w:lvl w:ilvl="8" w:tplc="53987F28">
      <w:numFmt w:val="bullet"/>
      <w:lvlText w:val="•"/>
      <w:lvlJc w:val="left"/>
      <w:pPr>
        <w:ind w:left="8183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B3F6E76"/>
    <w:multiLevelType w:val="hybridMultilevel"/>
    <w:tmpl w:val="FEE40152"/>
    <w:lvl w:ilvl="0" w:tplc="00CA91B6">
      <w:start w:val="1"/>
      <w:numFmt w:val="decimal"/>
      <w:lvlText w:val="%1."/>
      <w:lvlJc w:val="left"/>
      <w:pPr>
        <w:ind w:left="833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6F5C9F1A">
      <w:numFmt w:val="bullet"/>
      <w:lvlText w:val="•"/>
      <w:lvlJc w:val="left"/>
      <w:pPr>
        <w:ind w:left="1757" w:hanging="360"/>
      </w:pPr>
      <w:rPr>
        <w:rFonts w:hint="default"/>
        <w:lang w:val="es-ES" w:eastAsia="en-US" w:bidi="ar-SA"/>
      </w:rPr>
    </w:lvl>
    <w:lvl w:ilvl="2" w:tplc="0F800238">
      <w:numFmt w:val="bullet"/>
      <w:lvlText w:val="•"/>
      <w:lvlJc w:val="left"/>
      <w:pPr>
        <w:ind w:left="2675" w:hanging="360"/>
      </w:pPr>
      <w:rPr>
        <w:rFonts w:hint="default"/>
        <w:lang w:val="es-ES" w:eastAsia="en-US" w:bidi="ar-SA"/>
      </w:rPr>
    </w:lvl>
    <w:lvl w:ilvl="3" w:tplc="76643A38">
      <w:numFmt w:val="bullet"/>
      <w:lvlText w:val="•"/>
      <w:lvlJc w:val="left"/>
      <w:pPr>
        <w:ind w:left="3593" w:hanging="360"/>
      </w:pPr>
      <w:rPr>
        <w:rFonts w:hint="default"/>
        <w:lang w:val="es-ES" w:eastAsia="en-US" w:bidi="ar-SA"/>
      </w:rPr>
    </w:lvl>
    <w:lvl w:ilvl="4" w:tplc="ED80F7F8">
      <w:numFmt w:val="bullet"/>
      <w:lvlText w:val="•"/>
      <w:lvlJc w:val="left"/>
      <w:pPr>
        <w:ind w:left="4511" w:hanging="360"/>
      </w:pPr>
      <w:rPr>
        <w:rFonts w:hint="default"/>
        <w:lang w:val="es-ES" w:eastAsia="en-US" w:bidi="ar-SA"/>
      </w:rPr>
    </w:lvl>
    <w:lvl w:ilvl="5" w:tplc="A1387422">
      <w:numFmt w:val="bullet"/>
      <w:lvlText w:val="•"/>
      <w:lvlJc w:val="left"/>
      <w:pPr>
        <w:ind w:left="5429" w:hanging="360"/>
      </w:pPr>
      <w:rPr>
        <w:rFonts w:hint="default"/>
        <w:lang w:val="es-ES" w:eastAsia="en-US" w:bidi="ar-SA"/>
      </w:rPr>
    </w:lvl>
    <w:lvl w:ilvl="6" w:tplc="C52EFBDA">
      <w:numFmt w:val="bullet"/>
      <w:lvlText w:val="•"/>
      <w:lvlJc w:val="left"/>
      <w:pPr>
        <w:ind w:left="6347" w:hanging="360"/>
      </w:pPr>
      <w:rPr>
        <w:rFonts w:hint="default"/>
        <w:lang w:val="es-ES" w:eastAsia="en-US" w:bidi="ar-SA"/>
      </w:rPr>
    </w:lvl>
    <w:lvl w:ilvl="7" w:tplc="799E0C06">
      <w:numFmt w:val="bullet"/>
      <w:lvlText w:val="•"/>
      <w:lvlJc w:val="left"/>
      <w:pPr>
        <w:ind w:left="7265" w:hanging="360"/>
      </w:pPr>
      <w:rPr>
        <w:rFonts w:hint="default"/>
        <w:lang w:val="es-ES" w:eastAsia="en-US" w:bidi="ar-SA"/>
      </w:rPr>
    </w:lvl>
    <w:lvl w:ilvl="8" w:tplc="868AFA04">
      <w:numFmt w:val="bullet"/>
      <w:lvlText w:val="•"/>
      <w:lvlJc w:val="left"/>
      <w:pPr>
        <w:ind w:left="8183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7AD0490D"/>
    <w:multiLevelType w:val="hybridMultilevel"/>
    <w:tmpl w:val="8A2E6D5A"/>
    <w:lvl w:ilvl="0" w:tplc="7040E1C2">
      <w:start w:val="1"/>
      <w:numFmt w:val="decimal"/>
      <w:lvlText w:val="%1."/>
      <w:lvlJc w:val="left"/>
      <w:pPr>
        <w:ind w:left="833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5ABA1A92">
      <w:start w:val="1"/>
      <w:numFmt w:val="lowerLetter"/>
      <w:lvlText w:val="%2."/>
      <w:lvlJc w:val="left"/>
      <w:pPr>
        <w:ind w:left="1246" w:hanging="413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 w:tplc="92C06E34">
      <w:numFmt w:val="bullet"/>
      <w:lvlText w:val="-"/>
      <w:lvlJc w:val="left"/>
      <w:pPr>
        <w:ind w:left="1526" w:hanging="137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3" w:tplc="63A08AEC">
      <w:numFmt w:val="bullet"/>
      <w:lvlText w:val="•"/>
      <w:lvlJc w:val="left"/>
      <w:pPr>
        <w:ind w:left="2582" w:hanging="137"/>
      </w:pPr>
      <w:rPr>
        <w:rFonts w:hint="default"/>
        <w:lang w:val="es-ES" w:eastAsia="en-US" w:bidi="ar-SA"/>
      </w:rPr>
    </w:lvl>
    <w:lvl w:ilvl="4" w:tplc="180C0570">
      <w:numFmt w:val="bullet"/>
      <w:lvlText w:val="•"/>
      <w:lvlJc w:val="left"/>
      <w:pPr>
        <w:ind w:left="3644" w:hanging="137"/>
      </w:pPr>
      <w:rPr>
        <w:rFonts w:hint="default"/>
        <w:lang w:val="es-ES" w:eastAsia="en-US" w:bidi="ar-SA"/>
      </w:rPr>
    </w:lvl>
    <w:lvl w:ilvl="5" w:tplc="D4B476A2">
      <w:numFmt w:val="bullet"/>
      <w:lvlText w:val="•"/>
      <w:lvlJc w:val="left"/>
      <w:pPr>
        <w:ind w:left="4707" w:hanging="137"/>
      </w:pPr>
      <w:rPr>
        <w:rFonts w:hint="default"/>
        <w:lang w:val="es-ES" w:eastAsia="en-US" w:bidi="ar-SA"/>
      </w:rPr>
    </w:lvl>
    <w:lvl w:ilvl="6" w:tplc="9A58D0BC">
      <w:numFmt w:val="bullet"/>
      <w:lvlText w:val="•"/>
      <w:lvlJc w:val="left"/>
      <w:pPr>
        <w:ind w:left="5769" w:hanging="137"/>
      </w:pPr>
      <w:rPr>
        <w:rFonts w:hint="default"/>
        <w:lang w:val="es-ES" w:eastAsia="en-US" w:bidi="ar-SA"/>
      </w:rPr>
    </w:lvl>
    <w:lvl w:ilvl="7" w:tplc="392A54EA">
      <w:numFmt w:val="bullet"/>
      <w:lvlText w:val="•"/>
      <w:lvlJc w:val="left"/>
      <w:pPr>
        <w:ind w:left="6832" w:hanging="137"/>
      </w:pPr>
      <w:rPr>
        <w:rFonts w:hint="default"/>
        <w:lang w:val="es-ES" w:eastAsia="en-US" w:bidi="ar-SA"/>
      </w:rPr>
    </w:lvl>
    <w:lvl w:ilvl="8" w:tplc="E6B69068">
      <w:numFmt w:val="bullet"/>
      <w:lvlText w:val="•"/>
      <w:lvlJc w:val="left"/>
      <w:pPr>
        <w:ind w:left="7894" w:hanging="137"/>
      </w:pPr>
      <w:rPr>
        <w:rFonts w:hint="default"/>
        <w:lang w:val="es-ES" w:eastAsia="en-US" w:bidi="ar-SA"/>
      </w:rPr>
    </w:lvl>
  </w:abstractNum>
  <w:abstractNum w:abstractNumId="3" w15:restartNumberingAfterBreak="0">
    <w:nsid w:val="7D36451B"/>
    <w:multiLevelType w:val="hybridMultilevel"/>
    <w:tmpl w:val="7B2A96A6"/>
    <w:lvl w:ilvl="0" w:tplc="C0922324">
      <w:start w:val="15"/>
      <w:numFmt w:val="bullet"/>
      <w:lvlText w:val="-"/>
      <w:lvlJc w:val="left"/>
      <w:pPr>
        <w:ind w:left="1800" w:hanging="360"/>
      </w:pPr>
      <w:rPr>
        <w:rFonts w:ascii="Arial MT" w:eastAsia="Arial MT" w:hAnsi="Arial MT" w:cs="Arial MT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459611693">
    <w:abstractNumId w:val="2"/>
  </w:num>
  <w:num w:numId="2" w16cid:durableId="823400498">
    <w:abstractNumId w:val="0"/>
  </w:num>
  <w:num w:numId="3" w16cid:durableId="635139852">
    <w:abstractNumId w:val="1"/>
  </w:num>
  <w:num w:numId="4" w16cid:durableId="5575906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0D"/>
    <w:rsid w:val="00064E0D"/>
    <w:rsid w:val="000B4FAC"/>
    <w:rsid w:val="00110B0F"/>
    <w:rsid w:val="00211B35"/>
    <w:rsid w:val="002D0D44"/>
    <w:rsid w:val="00397870"/>
    <w:rsid w:val="003A33A5"/>
    <w:rsid w:val="00441B9E"/>
    <w:rsid w:val="00494AD5"/>
    <w:rsid w:val="004D4277"/>
    <w:rsid w:val="00585950"/>
    <w:rsid w:val="006506F6"/>
    <w:rsid w:val="006F1873"/>
    <w:rsid w:val="0073468C"/>
    <w:rsid w:val="007765B3"/>
    <w:rsid w:val="007905F9"/>
    <w:rsid w:val="007E7A88"/>
    <w:rsid w:val="0080502C"/>
    <w:rsid w:val="00865E76"/>
    <w:rsid w:val="008B5D83"/>
    <w:rsid w:val="009D640C"/>
    <w:rsid w:val="00A94097"/>
    <w:rsid w:val="00AA2B59"/>
    <w:rsid w:val="00BB2C81"/>
    <w:rsid w:val="00BC3F62"/>
    <w:rsid w:val="00C5537A"/>
    <w:rsid w:val="00C57483"/>
    <w:rsid w:val="00C72F02"/>
    <w:rsid w:val="00CD53DB"/>
    <w:rsid w:val="00CE4D91"/>
    <w:rsid w:val="00D5288C"/>
    <w:rsid w:val="00E67162"/>
    <w:rsid w:val="00EC1435"/>
    <w:rsid w:val="00F34264"/>
    <w:rsid w:val="00F52CBF"/>
    <w:rsid w:val="00F6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0B793"/>
  <w15:docId w15:val="{B02B2C92-F242-4AEF-95F8-33DC64AF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202" w:right="2077"/>
      <w:jc w:val="center"/>
      <w:outlineLvl w:val="0"/>
    </w:pPr>
    <w:rPr>
      <w:rFonts w:ascii="Arial" w:eastAsia="Arial" w:hAnsi="Arial" w:cs="Arial"/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865E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5E7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5E76"/>
    <w:rPr>
      <w:rFonts w:ascii="Arial MT" w:eastAsia="Arial MT" w:hAnsi="Arial MT" w:cs="Arial M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5E7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5E76"/>
    <w:rPr>
      <w:rFonts w:ascii="Arial MT" w:eastAsia="Arial MT" w:hAnsi="Arial MT" w:cs="Arial MT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5E7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E76"/>
    <w:rPr>
      <w:rFonts w:ascii="Segoe UI" w:eastAsia="Arial MT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E7A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7A88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E7A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7A88"/>
    <w:rPr>
      <w:rFonts w:ascii="Arial MT" w:eastAsia="Arial MT" w:hAnsi="Arial MT" w:cs="Arial MT"/>
      <w:lang w:val="es-ES"/>
    </w:rPr>
  </w:style>
  <w:style w:type="paragraph" w:styleId="Revisin">
    <w:name w:val="Revision"/>
    <w:hidden/>
    <w:uiPriority w:val="99"/>
    <w:semiHidden/>
    <w:rsid w:val="007E7A88"/>
    <w:pPr>
      <w:widowControl/>
      <w:autoSpaceDE/>
      <w:autoSpaceDN/>
    </w:pPr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39787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978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3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tamen12octubre@aecid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tecadigital.aecid.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850</Words>
  <Characters>4680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sylla</dc:creator>
  <cp:keywords/>
  <dc:description/>
  <cp:lastModifiedBy>Valentín Pardo, Nadia</cp:lastModifiedBy>
  <cp:revision>2</cp:revision>
  <cp:lastPrinted>2022-09-26T16:10:00Z</cp:lastPrinted>
  <dcterms:created xsi:type="dcterms:W3CDTF">2023-09-28T08:45:00Z</dcterms:created>
  <dcterms:modified xsi:type="dcterms:W3CDTF">2023-09-28T08:45:00Z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2022-05-16T00:00:00Z</vt:filetime>
  </property>
</Properties>
</file>